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A9" w:rsidRDefault="00397FE0" w:rsidP="00397FE0">
      <w:pPr>
        <w:spacing w:after="0"/>
        <w:ind w:left="46"/>
      </w:pPr>
      <w:r>
        <w:t>NIMI, TARKOITUS JA TOIMINTA</w:t>
      </w:r>
    </w:p>
    <w:p w:rsidR="00397FE0" w:rsidRDefault="00397FE0" w:rsidP="00397FE0">
      <w:pPr>
        <w:spacing w:after="0"/>
        <w:ind w:left="46"/>
      </w:pPr>
    </w:p>
    <w:p w:rsidR="00397FE0" w:rsidRDefault="00397FE0" w:rsidP="00397FE0">
      <w:pPr>
        <w:spacing w:after="0"/>
        <w:ind w:left="46"/>
      </w:pPr>
      <w:r>
        <w:t>1§</w:t>
      </w:r>
    </w:p>
    <w:p w:rsidR="008031A9" w:rsidRDefault="00397FE0" w:rsidP="00397FE0">
      <w:pPr>
        <w:spacing w:after="0"/>
        <w:ind w:left="46" w:right="21"/>
      </w:pPr>
      <w:r>
        <w:t>Yhdistyksen nimi on XXXXX ry.</w:t>
      </w:r>
    </w:p>
    <w:p w:rsidR="00397FE0" w:rsidRDefault="00397FE0" w:rsidP="00397FE0">
      <w:pPr>
        <w:spacing w:after="0"/>
        <w:ind w:left="46" w:right="21"/>
      </w:pPr>
    </w:p>
    <w:p w:rsidR="008031A9" w:rsidRDefault="00397FE0" w:rsidP="00397FE0">
      <w:pPr>
        <w:spacing w:after="0"/>
        <w:ind w:left="46" w:right="21"/>
      </w:pPr>
      <w:r>
        <w:t>Yhdistyksen kotipaikka on XXXXX.</w:t>
      </w:r>
    </w:p>
    <w:p w:rsidR="00397FE0" w:rsidRDefault="00397FE0" w:rsidP="00397FE0">
      <w:pPr>
        <w:spacing w:after="0"/>
        <w:ind w:left="46" w:right="21"/>
      </w:pPr>
    </w:p>
    <w:p w:rsidR="008031A9" w:rsidRDefault="00397FE0" w:rsidP="00397FE0">
      <w:pPr>
        <w:spacing w:after="0"/>
        <w:ind w:left="46" w:right="21"/>
      </w:pPr>
      <w:r>
        <w:t>Yhdistys kuuluu jäsenenä Suomen musi</w:t>
      </w:r>
      <w:r w:rsidR="00432040">
        <w:t xml:space="preserve">ikin opettajienliitto - SMOL </w:t>
      </w:r>
      <w:proofErr w:type="gramStart"/>
      <w:r w:rsidR="00432040">
        <w:t>ry:</w:t>
      </w:r>
      <w:r>
        <w:t>hyn</w:t>
      </w:r>
      <w:proofErr w:type="gramEnd"/>
      <w:r>
        <w:t>.</w:t>
      </w:r>
    </w:p>
    <w:p w:rsidR="00397FE0" w:rsidRDefault="00397FE0" w:rsidP="00397FE0">
      <w:pPr>
        <w:spacing w:after="0"/>
        <w:ind w:left="26" w:right="0" w:firstLine="5"/>
        <w:jc w:val="left"/>
        <w:rPr>
          <w:sz w:val="22"/>
        </w:rPr>
      </w:pPr>
    </w:p>
    <w:p w:rsidR="00397FE0" w:rsidRDefault="00397FE0" w:rsidP="00397FE0">
      <w:pPr>
        <w:spacing w:after="0"/>
        <w:ind w:left="26" w:right="0" w:firstLine="5"/>
        <w:jc w:val="left"/>
        <w:rPr>
          <w:sz w:val="22"/>
        </w:rPr>
      </w:pPr>
      <w:r>
        <w:rPr>
          <w:sz w:val="22"/>
        </w:rPr>
        <w:t>2§</w:t>
      </w:r>
    </w:p>
    <w:p w:rsidR="008031A9" w:rsidRDefault="00397FE0" w:rsidP="00397FE0">
      <w:pPr>
        <w:spacing w:after="0"/>
        <w:ind w:left="26" w:right="0" w:firstLine="5"/>
        <w:jc w:val="left"/>
      </w:pPr>
      <w:r>
        <w:rPr>
          <w:sz w:val="22"/>
        </w:rPr>
        <w:t>Yhdistyksen tarkoituksena on</w:t>
      </w:r>
    </w:p>
    <w:p w:rsidR="008031A9" w:rsidRDefault="00397FE0" w:rsidP="00397FE0">
      <w:pPr>
        <w:spacing w:after="0"/>
        <w:ind w:left="46" w:right="21"/>
      </w:pPr>
      <w:r>
        <w:t>I. valvoa jäsenistönsä etuja ja toimia jäsentensä oikeudellisen aseman turvaamiseksi, yleisen taloudellisen ja sosiaalisen aseman sekä työolosuhteiden parantamiseksi,</w:t>
      </w:r>
    </w:p>
    <w:p w:rsidR="008031A9" w:rsidRDefault="00397FE0" w:rsidP="00397FE0">
      <w:pPr>
        <w:numPr>
          <w:ilvl w:val="0"/>
          <w:numId w:val="1"/>
        </w:numPr>
        <w:spacing w:after="0"/>
        <w:ind w:right="21" w:hanging="239"/>
      </w:pPr>
      <w:r>
        <w:t>kehittää jäsenistönsä ammattitaitoa,</w:t>
      </w:r>
    </w:p>
    <w:p w:rsidR="008031A9" w:rsidRDefault="00397FE0" w:rsidP="00397FE0">
      <w:pPr>
        <w:numPr>
          <w:ilvl w:val="0"/>
          <w:numId w:val="1"/>
        </w:numPr>
        <w:spacing w:after="0"/>
        <w:ind w:right="21" w:hanging="239"/>
      </w:pPr>
      <w:r>
        <w:rPr>
          <w:sz w:val="22"/>
        </w:rPr>
        <w:t>toimia jäsenten ammatillisten ja yhteiskunnallisten vaikutusmahdollisuuksien kehittämiseksi,</w:t>
      </w:r>
    </w:p>
    <w:p w:rsidR="008031A9" w:rsidRDefault="00397FE0" w:rsidP="00397FE0">
      <w:pPr>
        <w:numPr>
          <w:ilvl w:val="0"/>
          <w:numId w:val="1"/>
        </w:numPr>
        <w:spacing w:after="0"/>
        <w:ind w:right="21" w:hanging="239"/>
      </w:pPr>
      <w:r>
        <w:t>työskennellä jäsentensä hyvän yhteishengen sekä yhteenkuuluvuuden edistämiseksi,</w:t>
      </w:r>
    </w:p>
    <w:p w:rsidR="008031A9" w:rsidRDefault="00397FE0" w:rsidP="00397FE0">
      <w:pPr>
        <w:numPr>
          <w:ilvl w:val="0"/>
          <w:numId w:val="1"/>
        </w:numPr>
        <w:spacing w:after="0"/>
        <w:ind w:right="21" w:hanging="239"/>
      </w:pPr>
      <w:r>
        <w:t>edistää työhyvinvointia ja —turvallisuutta edustamassaan työyhteisössä,</w:t>
      </w:r>
    </w:p>
    <w:p w:rsidR="008031A9" w:rsidRDefault="00397FE0" w:rsidP="00397FE0">
      <w:pPr>
        <w:numPr>
          <w:ilvl w:val="0"/>
          <w:numId w:val="1"/>
        </w:numPr>
        <w:spacing w:after="0"/>
        <w:ind w:right="21" w:hanging="239"/>
      </w:pPr>
      <w:r>
        <w:t>edustaa jäsenistöä näitä yhteisesti koskevissa kysymyksissä.</w:t>
      </w:r>
      <w:r>
        <w:rPr>
          <w:noProof/>
        </w:rPr>
        <w:drawing>
          <wp:inline distT="0" distB="0" distL="0" distR="0">
            <wp:extent cx="6464" cy="12927"/>
            <wp:effectExtent l="0" t="0" r="0" b="0"/>
            <wp:docPr id="16784" name="Picture 16784"/>
            <wp:cNvGraphicFramePr/>
            <a:graphic xmlns:a="http://schemas.openxmlformats.org/drawingml/2006/main">
              <a:graphicData uri="http://schemas.openxmlformats.org/drawingml/2006/picture">
                <pic:pic xmlns:pic="http://schemas.openxmlformats.org/drawingml/2006/picture">
                  <pic:nvPicPr>
                    <pic:cNvPr id="16784" name="Picture 16784"/>
                    <pic:cNvPicPr/>
                  </pic:nvPicPr>
                  <pic:blipFill>
                    <a:blip r:embed="rId6"/>
                    <a:stretch>
                      <a:fillRect/>
                    </a:stretch>
                  </pic:blipFill>
                  <pic:spPr>
                    <a:xfrm>
                      <a:off x="0" y="0"/>
                      <a:ext cx="6464" cy="12927"/>
                    </a:xfrm>
                    <a:prstGeom prst="rect">
                      <a:avLst/>
                    </a:prstGeom>
                  </pic:spPr>
                </pic:pic>
              </a:graphicData>
            </a:graphic>
          </wp:inline>
        </w:drawing>
      </w:r>
    </w:p>
    <w:p w:rsidR="00397FE0" w:rsidRDefault="00397FE0" w:rsidP="00397FE0">
      <w:pPr>
        <w:spacing w:after="0"/>
        <w:ind w:left="46" w:right="21"/>
      </w:pPr>
    </w:p>
    <w:p w:rsidR="00397FE0" w:rsidRDefault="00397FE0" w:rsidP="00397FE0">
      <w:pPr>
        <w:spacing w:after="0"/>
        <w:ind w:left="46" w:right="21"/>
      </w:pPr>
      <w:r>
        <w:t>3§</w:t>
      </w:r>
    </w:p>
    <w:p w:rsidR="008031A9" w:rsidRDefault="00397FE0" w:rsidP="00397FE0">
      <w:pPr>
        <w:spacing w:after="0"/>
        <w:ind w:left="46" w:right="21"/>
      </w:pPr>
      <w:r>
        <w:t>Tarkoituksensa toteuttamiseksi yhdistys</w:t>
      </w:r>
    </w:p>
    <w:p w:rsidR="008031A9" w:rsidRDefault="00397FE0" w:rsidP="00397FE0">
      <w:pPr>
        <w:numPr>
          <w:ilvl w:val="0"/>
          <w:numId w:val="2"/>
        </w:numPr>
        <w:spacing w:after="0"/>
        <w:ind w:right="21" w:hanging="234"/>
      </w:pPr>
      <w:r>
        <w:rPr>
          <w:noProof/>
        </w:rPr>
        <w:drawing>
          <wp:anchor distT="0" distB="0" distL="114300" distR="114300" simplePos="0" relativeHeight="251658240" behindDoc="0" locked="0" layoutInCell="1" allowOverlap="0">
            <wp:simplePos x="0" y="0"/>
            <wp:positionH relativeFrom="page">
              <wp:posOffset>7219532</wp:posOffset>
            </wp:positionH>
            <wp:positionV relativeFrom="page">
              <wp:posOffset>1315328</wp:posOffset>
            </wp:positionV>
            <wp:extent cx="12926" cy="1153740"/>
            <wp:effectExtent l="0" t="0" r="0" b="0"/>
            <wp:wrapSquare wrapText="bothSides"/>
            <wp:docPr id="16786" name="Picture 16786"/>
            <wp:cNvGraphicFramePr/>
            <a:graphic xmlns:a="http://schemas.openxmlformats.org/drawingml/2006/main">
              <a:graphicData uri="http://schemas.openxmlformats.org/drawingml/2006/picture">
                <pic:pic xmlns:pic="http://schemas.openxmlformats.org/drawingml/2006/picture">
                  <pic:nvPicPr>
                    <pic:cNvPr id="16786" name="Picture 16786"/>
                    <pic:cNvPicPr/>
                  </pic:nvPicPr>
                  <pic:blipFill>
                    <a:blip r:embed="rId7"/>
                    <a:stretch>
                      <a:fillRect/>
                    </a:stretch>
                  </pic:blipFill>
                  <pic:spPr>
                    <a:xfrm>
                      <a:off x="0" y="0"/>
                      <a:ext cx="12926" cy="11537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7229227</wp:posOffset>
            </wp:positionH>
            <wp:positionV relativeFrom="page">
              <wp:posOffset>3415975</wp:posOffset>
            </wp:positionV>
            <wp:extent cx="67865" cy="7000001"/>
            <wp:effectExtent l="0" t="0" r="0" b="0"/>
            <wp:wrapSquare wrapText="bothSides"/>
            <wp:docPr id="16788" name="Picture 16788"/>
            <wp:cNvGraphicFramePr/>
            <a:graphic xmlns:a="http://schemas.openxmlformats.org/drawingml/2006/main">
              <a:graphicData uri="http://schemas.openxmlformats.org/drawingml/2006/picture">
                <pic:pic xmlns:pic="http://schemas.openxmlformats.org/drawingml/2006/picture">
                  <pic:nvPicPr>
                    <pic:cNvPr id="16788" name="Picture 16788"/>
                    <pic:cNvPicPr/>
                  </pic:nvPicPr>
                  <pic:blipFill>
                    <a:blip r:embed="rId8"/>
                    <a:stretch>
                      <a:fillRect/>
                    </a:stretch>
                  </pic:blipFill>
                  <pic:spPr>
                    <a:xfrm>
                      <a:off x="0" y="0"/>
                      <a:ext cx="67865" cy="7000001"/>
                    </a:xfrm>
                    <a:prstGeom prst="rect">
                      <a:avLst/>
                    </a:prstGeom>
                  </pic:spPr>
                </pic:pic>
              </a:graphicData>
            </a:graphic>
          </wp:anchor>
        </w:drawing>
      </w:r>
      <w:r>
        <w:rPr>
          <w:sz w:val="22"/>
        </w:rPr>
        <w:t>hoitaa jäsenistönsä etuja paikallisessa, alueellisessa ja valtakunnallisessa vaikuttamistoiminnassa valvomalla ja hoitamalla paikallista sopimusedunvalvontaa ja vaikuttamistoimintaa, tukee järjestön neuvottelu-, sopimus- ja vaikuttamistoimintaa,</w:t>
      </w:r>
    </w:p>
    <w:p w:rsidR="008031A9" w:rsidRDefault="00397FE0" w:rsidP="00397FE0">
      <w:pPr>
        <w:numPr>
          <w:ilvl w:val="0"/>
          <w:numId w:val="2"/>
        </w:numPr>
        <w:spacing w:after="0"/>
        <w:ind w:right="21" w:hanging="234"/>
      </w:pPr>
      <w:r>
        <w:t>tekee esityksiä, aloitteita ja antaa lausuntoja,</w:t>
      </w:r>
    </w:p>
    <w:p w:rsidR="008031A9" w:rsidRDefault="00397FE0" w:rsidP="00397FE0">
      <w:pPr>
        <w:numPr>
          <w:ilvl w:val="0"/>
          <w:numId w:val="2"/>
        </w:numPr>
        <w:spacing w:after="0"/>
        <w:ind w:right="21" w:hanging="234"/>
      </w:pPr>
      <w:r>
        <w:t>järjestää kokouksia, koulutuksia ja esitelmä- ja luentotilaisuuksia,</w:t>
      </w:r>
    </w:p>
    <w:p w:rsidR="008031A9" w:rsidRDefault="00397FE0" w:rsidP="00397FE0">
      <w:pPr>
        <w:numPr>
          <w:ilvl w:val="0"/>
          <w:numId w:val="2"/>
        </w:numPr>
        <w:spacing w:after="0"/>
        <w:ind w:right="21" w:hanging="234"/>
      </w:pPr>
      <w:r>
        <w:rPr>
          <w:sz w:val="22"/>
        </w:rPr>
        <w:t>voi järjestää juhlia, kilpailuja, retkiä, opintomatkoja sekä kulttuuri- ja liikuntatapahtumia,</w:t>
      </w:r>
    </w:p>
    <w:p w:rsidR="008031A9" w:rsidRDefault="00397FE0" w:rsidP="00397FE0">
      <w:pPr>
        <w:numPr>
          <w:ilvl w:val="0"/>
          <w:numId w:val="2"/>
        </w:numPr>
        <w:spacing w:after="0"/>
        <w:ind w:right="21" w:hanging="234"/>
      </w:pPr>
      <w:r>
        <w:rPr>
          <w:sz w:val="22"/>
        </w:rPr>
        <w:t>huolehtii viestinnästä jäsenilleen, mahdollisille sidosryhmille ja tiedotusvälineille ja voi harjoittaa julkaisutoimintaa,</w:t>
      </w:r>
    </w:p>
    <w:p w:rsidR="008031A9" w:rsidRDefault="00397FE0" w:rsidP="006D48F2">
      <w:pPr>
        <w:numPr>
          <w:ilvl w:val="0"/>
          <w:numId w:val="1"/>
        </w:numPr>
        <w:spacing w:after="0" w:line="247" w:lineRule="auto"/>
        <w:ind w:left="278" w:right="23" w:hanging="238"/>
      </w:pPr>
      <w:r>
        <w:t>voi suorittaa varojen keräystä, ottaa vastaan lahjoituksia ja testamentteja, perustaa rahastoja ja säätiöitä, omistaa toimintansa kannalta tarpeellista kiinteää omaisuutta sekä järjestää arpajaisia.</w:t>
      </w:r>
    </w:p>
    <w:p w:rsidR="008031A9" w:rsidRDefault="00397FE0" w:rsidP="006D48F2">
      <w:pPr>
        <w:numPr>
          <w:ilvl w:val="0"/>
          <w:numId w:val="1"/>
        </w:numPr>
        <w:spacing w:after="0" w:line="247" w:lineRule="auto"/>
        <w:ind w:left="278" w:right="23" w:hanging="238"/>
      </w:pPr>
      <w:r>
        <w:t xml:space="preserve">voi tarvittaessa periä jäsenmaksua jäseniltään yhdistyksen </w:t>
      </w:r>
      <w:r w:rsidRPr="00E32E5C">
        <w:rPr>
          <w:color w:val="000000" w:themeColor="text1"/>
        </w:rPr>
        <w:t>syyskokouksen</w:t>
      </w:r>
      <w:r>
        <w:t xml:space="preserve"> päätöksen mukaisesti</w:t>
      </w:r>
    </w:p>
    <w:p w:rsidR="008031A9" w:rsidRDefault="00397FE0" w:rsidP="00397FE0">
      <w:pPr>
        <w:spacing w:after="0"/>
        <w:ind w:left="46" w:right="21"/>
      </w:pPr>
      <w:r>
        <w:t>Tarvittaessa yhdistys hankkii asianomaisen luvan.</w:t>
      </w:r>
    </w:p>
    <w:p w:rsidR="00397FE0" w:rsidRDefault="00397FE0" w:rsidP="00397FE0">
      <w:pPr>
        <w:pStyle w:val="Otsikko2"/>
        <w:ind w:left="36" w:firstLine="0"/>
      </w:pPr>
    </w:p>
    <w:p w:rsidR="008031A9" w:rsidRDefault="00397FE0" w:rsidP="00397FE0">
      <w:pPr>
        <w:spacing w:after="0"/>
        <w:ind w:left="46"/>
      </w:pPr>
      <w:r>
        <w:t>JÄSENET</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4§</w:t>
      </w:r>
    </w:p>
    <w:p w:rsidR="008031A9" w:rsidRDefault="00397FE0" w:rsidP="00397FE0">
      <w:pPr>
        <w:spacing w:after="0" w:line="247" w:lineRule="auto"/>
        <w:ind w:left="46" w:right="23" w:hanging="6"/>
      </w:pPr>
      <w:r>
        <w:t>Yhdistyksen jäsenenä voi olla yhdistyksen toiminta-alueella taiteen ja kulttuurin opetusalalla toimiva henkilö tai opetusalan edunvalvontatyössä toimiva henkilö. Yhdistyksen jäsenen tulee olla myös Suomen musiikinopettajien liitto - SMOL ry:n ja Opetusalan ammattijärjestö OAJ:n jäsen.</w:t>
      </w:r>
      <w:r>
        <w:rPr>
          <w:noProof/>
        </w:rPr>
        <w:drawing>
          <wp:inline distT="0" distB="0" distL="0" distR="0">
            <wp:extent cx="3232" cy="3232"/>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9"/>
                    <a:stretch>
                      <a:fillRect/>
                    </a:stretch>
                  </pic:blipFill>
                  <pic:spPr>
                    <a:xfrm>
                      <a:off x="0" y="0"/>
                      <a:ext cx="3232" cy="3232"/>
                    </a:xfrm>
                    <a:prstGeom prst="rect">
                      <a:avLst/>
                    </a:prstGeom>
                  </pic:spPr>
                </pic:pic>
              </a:graphicData>
            </a:graphic>
          </wp:inline>
        </w:drawing>
      </w:r>
    </w:p>
    <w:p w:rsidR="00397FE0" w:rsidRDefault="00397FE0" w:rsidP="00397FE0">
      <w:pPr>
        <w:spacing w:after="0" w:line="247" w:lineRule="auto"/>
        <w:ind w:left="46" w:right="23" w:hanging="6"/>
      </w:pPr>
    </w:p>
    <w:p w:rsidR="008031A9" w:rsidRDefault="00397FE0" w:rsidP="00397FE0">
      <w:pPr>
        <w:spacing w:after="0"/>
        <w:ind w:left="46" w:right="21"/>
      </w:pPr>
      <w:r>
        <w:rPr>
          <w:noProof/>
        </w:rPr>
        <w:drawing>
          <wp:inline distT="0" distB="0" distL="0" distR="0">
            <wp:extent cx="3232" cy="6464"/>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0"/>
                    <a:stretch>
                      <a:fillRect/>
                    </a:stretch>
                  </pic:blipFill>
                  <pic:spPr>
                    <a:xfrm>
                      <a:off x="0" y="0"/>
                      <a:ext cx="3232" cy="6464"/>
                    </a:xfrm>
                    <a:prstGeom prst="rect">
                      <a:avLst/>
                    </a:prstGeom>
                  </pic:spPr>
                </pic:pic>
              </a:graphicData>
            </a:graphic>
          </wp:inline>
        </w:drawing>
      </w:r>
      <w:r>
        <w:t>Yhdistyksen hallitus voi kutsua kunniajäseniksi yksityisiä henkilöitä, jotka ovat huomattavalla tavalla edistäneet yhdistyksen tarkoitusperiä.</w:t>
      </w:r>
    </w:p>
    <w:p w:rsidR="00397FE0" w:rsidRDefault="00397FE0" w:rsidP="00397FE0">
      <w:pPr>
        <w:spacing w:after="0"/>
        <w:ind w:left="46" w:right="21"/>
      </w:pPr>
    </w:p>
    <w:p w:rsidR="00397FE0" w:rsidRDefault="00397FE0" w:rsidP="00397FE0">
      <w:pPr>
        <w:spacing w:after="0"/>
        <w:ind w:left="46" w:right="21"/>
      </w:pPr>
    </w:p>
    <w:p w:rsidR="00397FE0" w:rsidRDefault="00397FE0" w:rsidP="00397FE0">
      <w:pPr>
        <w:spacing w:after="0"/>
        <w:ind w:left="46" w:right="21"/>
      </w:pPr>
      <w:r>
        <w:t>5§</w:t>
      </w:r>
    </w:p>
    <w:p w:rsidR="008031A9" w:rsidRDefault="00397FE0" w:rsidP="00397FE0">
      <w:pPr>
        <w:spacing w:after="0"/>
        <w:ind w:left="46" w:right="21"/>
      </w:pPr>
      <w:r>
        <w:t>Yhdistyksen hallitus hyväksyy jäsenet.</w:t>
      </w:r>
    </w:p>
    <w:p w:rsidR="008031A9" w:rsidRDefault="00397FE0" w:rsidP="00397FE0">
      <w:pPr>
        <w:spacing w:after="0"/>
        <w:ind w:left="46" w:right="21"/>
      </w:pPr>
      <w:r>
        <w:t>Hyväksymisestä tai hylkäämisestä on ilmoitettava hakijalle.</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Hallituksen on pidettävä yhdistyksen jäsenistä jäsenluetteloa.</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 xml:space="preserve">Jäsenen tulee toimia yhdistyksen ja </w:t>
      </w:r>
      <w:proofErr w:type="spellStart"/>
      <w:r>
        <w:t>SMOL:n</w:t>
      </w:r>
      <w:proofErr w:type="spellEnd"/>
      <w:r>
        <w:t xml:space="preserve"> sääntöjen ja tarkoituksen mukaisesti, noudattaa niiden päätöksiä sekä pyrkiä toiminnassaan edistämään yhdistyksen ja liiton tarkoitusperiä.</w:t>
      </w:r>
    </w:p>
    <w:p w:rsidR="00397FE0" w:rsidRDefault="00397FE0" w:rsidP="00397FE0">
      <w:pPr>
        <w:spacing w:after="0"/>
        <w:ind w:left="46" w:right="21"/>
      </w:pPr>
    </w:p>
    <w:p w:rsidR="00397FE0" w:rsidRDefault="00397FE0" w:rsidP="00397FE0">
      <w:pPr>
        <w:spacing w:after="0"/>
        <w:ind w:left="46" w:right="21"/>
      </w:pPr>
      <w:r>
        <w:t>6§</w:t>
      </w:r>
    </w:p>
    <w:p w:rsidR="008031A9" w:rsidRDefault="00397FE0" w:rsidP="00397FE0">
      <w:pPr>
        <w:spacing w:after="0"/>
        <w:ind w:left="46" w:right="21"/>
      </w:pPr>
      <w:r>
        <w:t>Jäsenen, joka haluaa erota yhdistyksestä, on tehtävä ilmoitus eroamisesta yhdistyslaissa edellytetyllä tavalla.</w:t>
      </w:r>
    </w:p>
    <w:p w:rsidR="00397FE0" w:rsidRDefault="00397FE0" w:rsidP="00397FE0">
      <w:pPr>
        <w:spacing w:after="0"/>
        <w:ind w:left="26" w:right="0" w:firstLine="5"/>
        <w:jc w:val="left"/>
        <w:rPr>
          <w:sz w:val="22"/>
        </w:rPr>
      </w:pPr>
    </w:p>
    <w:p w:rsidR="008031A9" w:rsidRDefault="00397FE0" w:rsidP="00397FE0">
      <w:pPr>
        <w:spacing w:after="0"/>
        <w:ind w:left="26" w:right="0" w:firstLine="5"/>
        <w:jc w:val="left"/>
      </w:pPr>
      <w:r>
        <w:rPr>
          <w:sz w:val="22"/>
        </w:rPr>
        <w:t>Eroavan jäsenen oikeudet ja velvollisuudet yhdistyksessä päättyvät yhdistyksessä eroilmoitusta seuraavan kalenterikuukauden alusta.</w:t>
      </w:r>
    </w:p>
    <w:p w:rsidR="00397FE0" w:rsidRDefault="00397FE0" w:rsidP="00397FE0">
      <w:pPr>
        <w:pStyle w:val="Otsikko3"/>
        <w:ind w:left="51"/>
      </w:pPr>
    </w:p>
    <w:p w:rsidR="008031A9" w:rsidRDefault="00397FE0" w:rsidP="00397FE0">
      <w:pPr>
        <w:pStyle w:val="Otsikko3"/>
        <w:ind w:left="51"/>
      </w:pPr>
      <w:r>
        <w:t>7§</w:t>
      </w:r>
    </w:p>
    <w:p w:rsidR="008031A9" w:rsidRDefault="00397FE0" w:rsidP="00397FE0">
      <w:pPr>
        <w:spacing w:after="0"/>
        <w:ind w:left="46" w:right="585"/>
      </w:pPr>
      <w:r>
        <w:t>Jäsenen erottamisesta on voimassa, mitä yhdistyslaissa on säädetty. Tämän lisäksi voidaan erottaa jäsen, joka toimii yhdistyksen tarkoitusta vastaan eikä saamastaan huomautuksesta huolimatta täytä yhdistyksen määräämiä velvollisuuksia.</w:t>
      </w:r>
    </w:p>
    <w:p w:rsidR="00397FE0" w:rsidRDefault="00397FE0" w:rsidP="00397FE0">
      <w:pPr>
        <w:spacing w:after="0"/>
        <w:ind w:left="46" w:right="21"/>
      </w:pPr>
    </w:p>
    <w:p w:rsidR="008031A9" w:rsidRDefault="00397FE0" w:rsidP="00397FE0">
      <w:pPr>
        <w:spacing w:after="0"/>
        <w:ind w:left="46" w:right="21"/>
      </w:pPr>
      <w:r>
        <w:t>Jäsen ei täytä enää jäsenyyden ehtoja, kun hänen virka- tai työsuhteensa yhdistyksen toiminta-alueella pysyvästi päättyy lukuun ottamatta työttömäksi jäämistä.</w:t>
      </w:r>
    </w:p>
    <w:p w:rsidR="00397FE0" w:rsidRDefault="00397FE0" w:rsidP="00397FE0">
      <w:pPr>
        <w:spacing w:after="0"/>
        <w:ind w:left="46" w:right="21"/>
      </w:pPr>
    </w:p>
    <w:p w:rsidR="008031A9" w:rsidRDefault="00397FE0" w:rsidP="00397FE0">
      <w:pPr>
        <w:spacing w:after="0"/>
        <w:ind w:left="26" w:right="0" w:firstLine="5"/>
        <w:jc w:val="left"/>
      </w:pPr>
      <w:r>
        <w:rPr>
          <w:sz w:val="22"/>
        </w:rPr>
        <w:t>Erottamisen suorittaa hallitus.</w:t>
      </w:r>
    </w:p>
    <w:p w:rsidR="00397FE0" w:rsidRDefault="00397FE0" w:rsidP="00397FE0">
      <w:pPr>
        <w:spacing w:after="0"/>
        <w:ind w:left="46" w:right="21"/>
      </w:pPr>
    </w:p>
    <w:p w:rsidR="008031A9" w:rsidRDefault="00397FE0" w:rsidP="00397FE0">
      <w:pPr>
        <w:spacing w:after="0"/>
        <w:ind w:left="46" w:right="21"/>
      </w:pPr>
      <w:r>
        <w:t>Erotetulla jäsenellä on oikeus saattaa erottaminen varsinaisen kokouksen ratkaistavaksi jättämällä vaatimus yhdistyksen hallitukselle 30 vuorokauden kuluessa erottamispäätöksen tiedoksisaannista.</w:t>
      </w:r>
    </w:p>
    <w:p w:rsidR="00397FE0" w:rsidRDefault="00397FE0" w:rsidP="00397FE0">
      <w:pPr>
        <w:spacing w:after="0"/>
        <w:ind w:left="46" w:right="21"/>
      </w:pPr>
    </w:p>
    <w:p w:rsidR="008031A9" w:rsidRDefault="00397FE0" w:rsidP="00397FE0">
      <w:pPr>
        <w:spacing w:after="0"/>
        <w:ind w:left="46" w:right="21"/>
      </w:pPr>
      <w:r>
        <w:rPr>
          <w:noProof/>
        </w:rPr>
        <w:drawing>
          <wp:anchor distT="0" distB="0" distL="114300" distR="114300" simplePos="0" relativeHeight="251660288" behindDoc="0" locked="0" layoutInCell="1" allowOverlap="0">
            <wp:simplePos x="0" y="0"/>
            <wp:positionH relativeFrom="page">
              <wp:posOffset>7242154</wp:posOffset>
            </wp:positionH>
            <wp:positionV relativeFrom="page">
              <wp:posOffset>8644969</wp:posOffset>
            </wp:positionV>
            <wp:extent cx="35548" cy="756233"/>
            <wp:effectExtent l="0" t="0" r="0" b="0"/>
            <wp:wrapSquare wrapText="bothSides"/>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11"/>
                    <a:stretch>
                      <a:fillRect/>
                    </a:stretch>
                  </pic:blipFill>
                  <pic:spPr>
                    <a:xfrm>
                      <a:off x="0" y="0"/>
                      <a:ext cx="35548" cy="75623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7242154</wp:posOffset>
            </wp:positionH>
            <wp:positionV relativeFrom="page">
              <wp:posOffset>9624194</wp:posOffset>
            </wp:positionV>
            <wp:extent cx="35548" cy="704524"/>
            <wp:effectExtent l="0" t="0" r="0" b="0"/>
            <wp:wrapTopAndBottom/>
            <wp:docPr id="3324" name="Picture 3324"/>
            <wp:cNvGraphicFramePr/>
            <a:graphic xmlns:a="http://schemas.openxmlformats.org/drawingml/2006/main">
              <a:graphicData uri="http://schemas.openxmlformats.org/drawingml/2006/picture">
                <pic:pic xmlns:pic="http://schemas.openxmlformats.org/drawingml/2006/picture">
                  <pic:nvPicPr>
                    <pic:cNvPr id="3324" name="Picture 3324"/>
                    <pic:cNvPicPr/>
                  </pic:nvPicPr>
                  <pic:blipFill>
                    <a:blip r:embed="rId12"/>
                    <a:stretch>
                      <a:fillRect/>
                    </a:stretch>
                  </pic:blipFill>
                  <pic:spPr>
                    <a:xfrm>
                      <a:off x="0" y="0"/>
                      <a:ext cx="35548" cy="704524"/>
                    </a:xfrm>
                    <a:prstGeom prst="rect">
                      <a:avLst/>
                    </a:prstGeom>
                  </pic:spPr>
                </pic:pic>
              </a:graphicData>
            </a:graphic>
          </wp:anchor>
        </w:drawing>
      </w:r>
      <w:r>
        <w:t>Jäsen, joka on jättänyt erääntyneen jäsenmaksunsa maksamatta kolmelta vuodelta, voidaan hallituksen päätöksellä katsoa eronneeksi.</w:t>
      </w:r>
      <w:r>
        <w:rPr>
          <w:noProof/>
        </w:rPr>
        <w:drawing>
          <wp:inline distT="0" distB="0" distL="0" distR="0">
            <wp:extent cx="3232" cy="9695"/>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13"/>
                    <a:stretch>
                      <a:fillRect/>
                    </a:stretch>
                  </pic:blipFill>
                  <pic:spPr>
                    <a:xfrm>
                      <a:off x="0" y="0"/>
                      <a:ext cx="3232" cy="9695"/>
                    </a:xfrm>
                    <a:prstGeom prst="rect">
                      <a:avLst/>
                    </a:prstGeom>
                  </pic:spPr>
                </pic:pic>
              </a:graphicData>
            </a:graphic>
          </wp:inline>
        </w:drawing>
      </w:r>
    </w:p>
    <w:p w:rsidR="00397FE0" w:rsidRDefault="00397FE0" w:rsidP="00397FE0">
      <w:pPr>
        <w:spacing w:after="0"/>
        <w:ind w:left="46" w:right="21"/>
      </w:pPr>
    </w:p>
    <w:p w:rsidR="008031A9" w:rsidRDefault="00397FE0" w:rsidP="00397FE0">
      <w:pPr>
        <w:spacing w:after="0"/>
        <w:ind w:left="46" w:right="21"/>
      </w:pPr>
      <w:r>
        <w:t>Eronneella tai erotetulla jäsenellä ei ole oikeutta yhdistyksen varoihin.</w:t>
      </w:r>
    </w:p>
    <w:p w:rsidR="00397FE0" w:rsidRDefault="00397FE0" w:rsidP="00397FE0">
      <w:pPr>
        <w:spacing w:after="0"/>
        <w:ind w:left="46" w:right="21"/>
      </w:pPr>
    </w:p>
    <w:p w:rsidR="00117DB4" w:rsidRDefault="00117DB4" w:rsidP="00397FE0">
      <w:pPr>
        <w:spacing w:after="0"/>
        <w:ind w:left="46" w:right="21"/>
      </w:pPr>
      <w:r>
        <w:t>8§</w:t>
      </w:r>
    </w:p>
    <w:p w:rsidR="008031A9" w:rsidRDefault="00397FE0" w:rsidP="00397FE0">
      <w:pPr>
        <w:spacing w:after="0"/>
        <w:ind w:left="46" w:right="21"/>
      </w:pPr>
      <w:r>
        <w:t>Jäseneksi hyväksytty henkilö kuuluu yhdistykseen, kunnes hän eroaa tai hänet erotetaan.</w:t>
      </w:r>
    </w:p>
    <w:p w:rsidR="00397FE0" w:rsidRDefault="00397FE0" w:rsidP="00397FE0">
      <w:pPr>
        <w:spacing w:after="0" w:line="233" w:lineRule="auto"/>
        <w:ind w:left="21" w:right="87" w:firstLine="5"/>
        <w:jc w:val="left"/>
      </w:pPr>
    </w:p>
    <w:p w:rsidR="00117DB4" w:rsidRDefault="00117DB4" w:rsidP="00397FE0">
      <w:pPr>
        <w:spacing w:after="0" w:line="233" w:lineRule="auto"/>
        <w:ind w:left="21" w:right="87" w:firstLine="5"/>
        <w:jc w:val="left"/>
      </w:pPr>
      <w:r>
        <w:t>9§</w:t>
      </w:r>
    </w:p>
    <w:p w:rsidR="008031A9" w:rsidRDefault="00397FE0" w:rsidP="00397FE0">
      <w:pPr>
        <w:spacing w:after="0" w:line="233" w:lineRule="auto"/>
        <w:ind w:left="21" w:right="87" w:firstLine="5"/>
        <w:jc w:val="left"/>
      </w:pPr>
      <w:r>
        <w:t xml:space="preserve">Yhdistyksen jäsenet ovat jäsenmaksuvelvollisia yhdistyksen kokouksen vuosittain tekemän </w:t>
      </w:r>
      <w:r w:rsidR="00117DB4">
        <w:t>j</w:t>
      </w:r>
      <w:r>
        <w:t>äsenmaksua koskevan päätöksen mukaisesti. Yhdistyksen jäsenmaksu suoritetaan yhdistyksen määräämällä tavalla.</w:t>
      </w:r>
    </w:p>
    <w:p w:rsidR="008031A9" w:rsidRDefault="00397FE0" w:rsidP="00397FE0">
      <w:pPr>
        <w:spacing w:after="0"/>
        <w:ind w:left="26" w:right="0" w:firstLine="5"/>
        <w:jc w:val="left"/>
      </w:pPr>
      <w:r>
        <w:rPr>
          <w:sz w:val="22"/>
        </w:rPr>
        <w:t>Kunniajäseniltä ei peritä jäsenmaksua.</w:t>
      </w:r>
      <w:r>
        <w:rPr>
          <w:noProof/>
        </w:rPr>
        <w:drawing>
          <wp:inline distT="0" distB="0" distL="0" distR="0">
            <wp:extent cx="3232" cy="3232"/>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14"/>
                    <a:stretch>
                      <a:fillRect/>
                    </a:stretch>
                  </pic:blipFill>
                  <pic:spPr>
                    <a:xfrm>
                      <a:off x="0" y="0"/>
                      <a:ext cx="3232" cy="3232"/>
                    </a:xfrm>
                    <a:prstGeom prst="rect">
                      <a:avLst/>
                    </a:prstGeom>
                  </pic:spPr>
                </pic:pic>
              </a:graphicData>
            </a:graphic>
          </wp:inline>
        </w:drawing>
      </w:r>
    </w:p>
    <w:p w:rsidR="00397FE0" w:rsidRDefault="00397FE0" w:rsidP="00397FE0">
      <w:pPr>
        <w:spacing w:after="0" w:line="259" w:lineRule="auto"/>
        <w:ind w:left="51" w:right="0" w:hanging="10"/>
        <w:jc w:val="left"/>
        <w:rPr>
          <w:sz w:val="26"/>
        </w:rPr>
      </w:pPr>
    </w:p>
    <w:p w:rsidR="00117DB4" w:rsidRDefault="00117DB4">
      <w:pPr>
        <w:spacing w:after="160" w:line="259" w:lineRule="auto"/>
        <w:ind w:left="0" w:right="0" w:firstLine="0"/>
        <w:jc w:val="left"/>
      </w:pPr>
      <w:r>
        <w:br w:type="page"/>
      </w:r>
    </w:p>
    <w:p w:rsidR="008031A9" w:rsidRDefault="00397FE0" w:rsidP="00397FE0">
      <w:pPr>
        <w:spacing w:after="0"/>
        <w:ind w:left="46"/>
      </w:pPr>
      <w:r w:rsidRPr="00397FE0">
        <w:lastRenderedPageBreak/>
        <w:t>HALLINTO</w:t>
      </w:r>
    </w:p>
    <w:p w:rsidR="00397FE0" w:rsidRDefault="00397FE0" w:rsidP="00397FE0">
      <w:pPr>
        <w:spacing w:after="0"/>
        <w:ind w:left="46" w:right="21"/>
      </w:pPr>
    </w:p>
    <w:p w:rsidR="00397FE0" w:rsidRDefault="00397FE0" w:rsidP="00397FE0">
      <w:pPr>
        <w:spacing w:after="0"/>
        <w:ind w:left="46" w:right="21"/>
      </w:pPr>
      <w:r>
        <w:t>10§</w:t>
      </w:r>
    </w:p>
    <w:p w:rsidR="008031A9" w:rsidRDefault="00397FE0" w:rsidP="00397FE0">
      <w:pPr>
        <w:spacing w:after="0"/>
        <w:ind w:left="46" w:right="21"/>
      </w:pPr>
      <w:r>
        <w:t>Yhdistyksen toimielimiä ovat yhdistyksen kokous ja hallitus.</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11§</w:t>
      </w:r>
    </w:p>
    <w:p w:rsidR="008031A9" w:rsidRDefault="00397FE0" w:rsidP="00397FE0">
      <w:pPr>
        <w:spacing w:after="0"/>
        <w:ind w:left="46" w:right="21"/>
      </w:pPr>
      <w:r>
        <w:t>Yhdistyksen jäsenet käyttävät päätö</w:t>
      </w:r>
      <w:r w:rsidR="00143B33">
        <w:t>svaltaa yhdistyksen kokouksissa.</w:t>
      </w:r>
    </w:p>
    <w:p w:rsidR="008031A9" w:rsidRDefault="00397FE0" w:rsidP="00397FE0">
      <w:pPr>
        <w:spacing w:after="0"/>
        <w:ind w:left="46" w:right="21"/>
      </w:pPr>
      <w:r>
        <w:t>Yhdistyksen kokoukseen voi osallistua hallituksen niin päättäessä myös tietoliikenneyhteyden tai muun teknisen apuvälineen avulla kokouksen aikana.</w:t>
      </w:r>
    </w:p>
    <w:p w:rsidR="00397FE0" w:rsidRDefault="00397FE0" w:rsidP="00397FE0">
      <w:pPr>
        <w:pStyle w:val="Otsikko2"/>
        <w:rPr>
          <w:sz w:val="24"/>
        </w:rPr>
      </w:pPr>
    </w:p>
    <w:p w:rsidR="008031A9" w:rsidRDefault="00397FE0" w:rsidP="00397FE0">
      <w:pPr>
        <w:pStyle w:val="Otsikko2"/>
      </w:pPr>
      <w:r>
        <w:rPr>
          <w:sz w:val="24"/>
        </w:rPr>
        <w:t>12§</w:t>
      </w:r>
    </w:p>
    <w:p w:rsidR="008031A9" w:rsidRPr="00E32E5C" w:rsidRDefault="00397FE0" w:rsidP="00397FE0">
      <w:pPr>
        <w:spacing w:after="0"/>
        <w:ind w:left="46" w:right="21"/>
        <w:rPr>
          <w:color w:val="000000" w:themeColor="text1"/>
        </w:rPr>
      </w:pPr>
      <w:r w:rsidRPr="00E32E5C">
        <w:rPr>
          <w:color w:val="000000" w:themeColor="text1"/>
        </w:rPr>
        <w:t>Varsinaisia kokouksia pidetään vuosittain kaksi: kevätkokous helmi-maaliskuussa ja syyskokous syys-lokakuussa.</w:t>
      </w:r>
    </w:p>
    <w:p w:rsidR="008031A9" w:rsidRDefault="00397FE0" w:rsidP="00397FE0">
      <w:pPr>
        <w:spacing w:after="0"/>
        <w:ind w:left="26" w:right="0" w:firstLine="5"/>
        <w:jc w:val="left"/>
      </w:pPr>
      <w:r>
        <w:rPr>
          <w:sz w:val="22"/>
        </w:rPr>
        <w:t>Yhdistyksen ylimääräinen kokous pidetään tarvitta</w:t>
      </w:r>
      <w:r w:rsidR="00143B33">
        <w:rPr>
          <w:sz w:val="22"/>
        </w:rPr>
        <w:t>essa yhdistyslain 20 S:n mukaan.</w:t>
      </w:r>
    </w:p>
    <w:p w:rsidR="00397FE0" w:rsidRDefault="00397FE0" w:rsidP="00397FE0">
      <w:pPr>
        <w:pStyle w:val="Otsikko2"/>
        <w:ind w:left="36"/>
      </w:pPr>
    </w:p>
    <w:p w:rsidR="008031A9" w:rsidRPr="00397FE0" w:rsidRDefault="00397FE0" w:rsidP="00397FE0">
      <w:pPr>
        <w:pStyle w:val="Otsikko2"/>
        <w:rPr>
          <w:sz w:val="24"/>
        </w:rPr>
      </w:pPr>
      <w:r w:rsidRPr="00397FE0">
        <w:rPr>
          <w:sz w:val="24"/>
        </w:rPr>
        <w:t>13§</w:t>
      </w:r>
    </w:p>
    <w:p w:rsidR="008031A9" w:rsidRPr="007812F2" w:rsidRDefault="00397FE0" w:rsidP="00397FE0">
      <w:pPr>
        <w:spacing w:after="0"/>
        <w:ind w:left="46" w:right="21"/>
        <w:rPr>
          <w:szCs w:val="24"/>
        </w:rPr>
      </w:pPr>
      <w:r w:rsidRPr="00E32E5C">
        <w:rPr>
          <w:color w:val="000000" w:themeColor="text1"/>
          <w:szCs w:val="24"/>
        </w:rPr>
        <w:t>Yhdistyksen kevätkokouksessa</w:t>
      </w:r>
      <w:r w:rsidRPr="00E32E5C">
        <w:rPr>
          <w:b/>
          <w:color w:val="000000" w:themeColor="text1"/>
          <w:szCs w:val="24"/>
        </w:rPr>
        <w:t xml:space="preserve"> </w:t>
      </w:r>
      <w:r w:rsidRPr="007812F2">
        <w:rPr>
          <w:szCs w:val="24"/>
        </w:rPr>
        <w:t>päätetään seuraavat asiat:</w:t>
      </w:r>
    </w:p>
    <w:p w:rsidR="008031A9" w:rsidRPr="007812F2" w:rsidRDefault="00397FE0" w:rsidP="00397FE0">
      <w:pPr>
        <w:spacing w:after="0"/>
        <w:ind w:left="26" w:right="0" w:firstLine="5"/>
        <w:jc w:val="left"/>
        <w:rPr>
          <w:szCs w:val="24"/>
        </w:rPr>
      </w:pPr>
      <w:r w:rsidRPr="007812F2">
        <w:rPr>
          <w:szCs w:val="24"/>
        </w:rPr>
        <w:t>I Kokouksen järjestäytyminen</w:t>
      </w:r>
    </w:p>
    <w:p w:rsidR="008031A9" w:rsidRPr="007812F2" w:rsidRDefault="00397FE0" w:rsidP="00397FE0">
      <w:pPr>
        <w:numPr>
          <w:ilvl w:val="0"/>
          <w:numId w:val="3"/>
        </w:numPr>
        <w:spacing w:after="0"/>
        <w:ind w:right="21" w:hanging="244"/>
        <w:rPr>
          <w:szCs w:val="24"/>
        </w:rPr>
      </w:pPr>
      <w:r w:rsidRPr="007812F2">
        <w:rPr>
          <w:szCs w:val="24"/>
        </w:rPr>
        <w:t>Valitaan kokouksen puheenjohtaja ja sihteeri.</w:t>
      </w:r>
    </w:p>
    <w:p w:rsidR="008031A9" w:rsidRPr="007812F2" w:rsidRDefault="00397FE0" w:rsidP="00397FE0">
      <w:pPr>
        <w:numPr>
          <w:ilvl w:val="0"/>
          <w:numId w:val="3"/>
        </w:numPr>
        <w:spacing w:after="0"/>
        <w:ind w:right="21" w:hanging="244"/>
        <w:rPr>
          <w:szCs w:val="24"/>
        </w:rPr>
      </w:pPr>
      <w:r w:rsidRPr="007812F2">
        <w:rPr>
          <w:szCs w:val="24"/>
        </w:rPr>
        <w:t>Valitaan pöytäkirjantarki</w:t>
      </w:r>
      <w:r w:rsidR="00BE1171" w:rsidRPr="007812F2">
        <w:rPr>
          <w:szCs w:val="24"/>
        </w:rPr>
        <w:t>s</w:t>
      </w:r>
      <w:r w:rsidRPr="007812F2">
        <w:rPr>
          <w:szCs w:val="24"/>
        </w:rPr>
        <w:t>tajat ja ääntenlaskijat.</w:t>
      </w:r>
    </w:p>
    <w:p w:rsidR="008031A9" w:rsidRPr="007812F2" w:rsidRDefault="00397FE0" w:rsidP="00397FE0">
      <w:pPr>
        <w:numPr>
          <w:ilvl w:val="0"/>
          <w:numId w:val="3"/>
        </w:numPr>
        <w:spacing w:after="0"/>
        <w:ind w:right="21" w:hanging="244"/>
        <w:rPr>
          <w:szCs w:val="24"/>
        </w:rPr>
      </w:pPr>
      <w:r w:rsidRPr="007812F2">
        <w:rPr>
          <w:szCs w:val="24"/>
        </w:rPr>
        <w:t>Todetaan kokouksen laillisuus Ja päätösvaltaisuus.</w:t>
      </w:r>
    </w:p>
    <w:p w:rsidR="008031A9" w:rsidRPr="007812F2" w:rsidRDefault="00397FE0" w:rsidP="00397FE0">
      <w:pPr>
        <w:numPr>
          <w:ilvl w:val="0"/>
          <w:numId w:val="3"/>
        </w:numPr>
        <w:spacing w:after="0"/>
        <w:ind w:right="21" w:hanging="244"/>
        <w:rPr>
          <w:szCs w:val="24"/>
        </w:rPr>
      </w:pPr>
      <w:r w:rsidRPr="007812F2">
        <w:rPr>
          <w:szCs w:val="24"/>
        </w:rPr>
        <w:t>Vahvistetaan kokouksen työjärjestys.</w:t>
      </w:r>
    </w:p>
    <w:p w:rsidR="008031A9" w:rsidRPr="007812F2" w:rsidRDefault="00397FE0" w:rsidP="007812F2">
      <w:pPr>
        <w:spacing w:after="0"/>
        <w:ind w:left="41" w:right="21" w:firstLine="0"/>
        <w:rPr>
          <w:szCs w:val="24"/>
        </w:rPr>
      </w:pPr>
      <w:r w:rsidRPr="007812F2">
        <w:rPr>
          <w:szCs w:val="24"/>
        </w:rPr>
        <w:t>II Varsinaiset kokousasiat</w:t>
      </w:r>
    </w:p>
    <w:p w:rsidR="008031A9" w:rsidRPr="007812F2" w:rsidRDefault="00397FE0" w:rsidP="007812F2">
      <w:pPr>
        <w:numPr>
          <w:ilvl w:val="0"/>
          <w:numId w:val="3"/>
        </w:numPr>
        <w:spacing w:after="0"/>
        <w:ind w:right="21" w:hanging="244"/>
        <w:rPr>
          <w:szCs w:val="24"/>
        </w:rPr>
      </w:pPr>
      <w:r w:rsidRPr="007812F2">
        <w:rPr>
          <w:szCs w:val="24"/>
        </w:rPr>
        <w:t>Käsitellään hallituksen laatima kertomus tilikauden toiminnasta.</w:t>
      </w:r>
    </w:p>
    <w:p w:rsidR="008031A9" w:rsidRPr="007812F2" w:rsidRDefault="00397FE0" w:rsidP="007812F2">
      <w:pPr>
        <w:numPr>
          <w:ilvl w:val="0"/>
          <w:numId w:val="3"/>
        </w:numPr>
        <w:spacing w:after="0"/>
        <w:ind w:right="21" w:hanging="244"/>
        <w:rPr>
          <w:szCs w:val="24"/>
        </w:rPr>
      </w:pPr>
      <w:r w:rsidRPr="007812F2">
        <w:rPr>
          <w:szCs w:val="24"/>
        </w:rPr>
        <w:t>Käsitellään yhdistyksen tilit edelliseltä tilikaudelta ja toiminnantarkasta</w:t>
      </w:r>
      <w:r w:rsidR="006055C0" w:rsidRPr="007812F2">
        <w:rPr>
          <w:szCs w:val="24"/>
        </w:rPr>
        <w:t>j</w:t>
      </w:r>
      <w:r w:rsidRPr="007812F2">
        <w:rPr>
          <w:szCs w:val="24"/>
        </w:rPr>
        <w:t>ien lausunto sekä päätetään tilinpäätöksen vahvistamisesta ja vastuuvapauden myöntämisestä</w:t>
      </w:r>
    </w:p>
    <w:p w:rsidR="008031A9" w:rsidRPr="007812F2" w:rsidRDefault="00397FE0" w:rsidP="007812F2">
      <w:pPr>
        <w:numPr>
          <w:ilvl w:val="0"/>
          <w:numId w:val="3"/>
        </w:numPr>
        <w:spacing w:after="0"/>
        <w:ind w:right="21" w:hanging="244"/>
        <w:rPr>
          <w:szCs w:val="24"/>
        </w:rPr>
      </w:pPr>
      <w:r w:rsidRPr="007812F2">
        <w:rPr>
          <w:szCs w:val="24"/>
        </w:rPr>
        <w:t>Valitaan edustajat ja varaedustajat niihin järjestöihin, joihin yhdistys kuuluu.</w:t>
      </w:r>
    </w:p>
    <w:p w:rsidR="008031A9" w:rsidRPr="007812F2" w:rsidRDefault="00397FE0" w:rsidP="007812F2">
      <w:pPr>
        <w:numPr>
          <w:ilvl w:val="0"/>
          <w:numId w:val="3"/>
        </w:numPr>
        <w:spacing w:after="0"/>
        <w:ind w:right="21" w:hanging="244"/>
        <w:rPr>
          <w:szCs w:val="24"/>
        </w:rPr>
      </w:pPr>
      <w:r w:rsidRPr="007812F2">
        <w:rPr>
          <w:szCs w:val="24"/>
        </w:rPr>
        <w:t>Käsitellään muut kokouskutsussa mainitut asiat.</w:t>
      </w:r>
    </w:p>
    <w:p w:rsidR="007812F2" w:rsidRPr="007812F2" w:rsidRDefault="007812F2" w:rsidP="007812F2">
      <w:pPr>
        <w:spacing w:after="0"/>
        <w:ind w:left="41" w:right="21" w:firstLine="0"/>
        <w:rPr>
          <w:szCs w:val="24"/>
        </w:rPr>
      </w:pPr>
    </w:p>
    <w:p w:rsidR="007812F2" w:rsidRPr="007812F2" w:rsidRDefault="007812F2" w:rsidP="007812F2">
      <w:pPr>
        <w:spacing w:after="0"/>
        <w:ind w:left="41" w:right="21" w:firstLine="0"/>
        <w:rPr>
          <w:szCs w:val="24"/>
        </w:rPr>
      </w:pPr>
      <w:r w:rsidRPr="007812F2">
        <w:rPr>
          <w:szCs w:val="24"/>
        </w:rPr>
        <w:t>14§</w:t>
      </w:r>
    </w:p>
    <w:p w:rsidR="008031A9" w:rsidRPr="007812F2" w:rsidRDefault="00397FE0" w:rsidP="007812F2">
      <w:pPr>
        <w:spacing w:after="0"/>
        <w:ind w:left="41" w:right="21" w:firstLine="0"/>
        <w:rPr>
          <w:szCs w:val="24"/>
        </w:rPr>
      </w:pPr>
      <w:r w:rsidRPr="007812F2">
        <w:rPr>
          <w:szCs w:val="24"/>
        </w:rPr>
        <w:t xml:space="preserve">Yhdistyksen </w:t>
      </w:r>
      <w:bookmarkStart w:id="0" w:name="_GoBack"/>
      <w:r w:rsidRPr="00E32E5C">
        <w:rPr>
          <w:color w:val="000000" w:themeColor="text1"/>
          <w:szCs w:val="24"/>
        </w:rPr>
        <w:t xml:space="preserve">syyskokouksessa </w:t>
      </w:r>
      <w:bookmarkEnd w:id="0"/>
      <w:r w:rsidRPr="007812F2">
        <w:rPr>
          <w:szCs w:val="24"/>
        </w:rPr>
        <w:t>päätetään seuraavat asiat:</w:t>
      </w:r>
    </w:p>
    <w:p w:rsidR="008031A9" w:rsidRPr="007812F2" w:rsidRDefault="00397FE0" w:rsidP="00397FE0">
      <w:pPr>
        <w:spacing w:after="0"/>
        <w:ind w:left="26" w:right="0" w:firstLine="5"/>
        <w:jc w:val="left"/>
        <w:rPr>
          <w:szCs w:val="24"/>
        </w:rPr>
      </w:pPr>
      <w:r w:rsidRPr="007812F2">
        <w:rPr>
          <w:szCs w:val="24"/>
        </w:rPr>
        <w:t>I Kokouksen järjestäytyminen</w:t>
      </w:r>
    </w:p>
    <w:p w:rsidR="008031A9" w:rsidRPr="007812F2" w:rsidRDefault="00397FE0" w:rsidP="00397FE0">
      <w:pPr>
        <w:numPr>
          <w:ilvl w:val="0"/>
          <w:numId w:val="5"/>
        </w:numPr>
        <w:spacing w:after="0"/>
        <w:ind w:right="21" w:hanging="234"/>
        <w:rPr>
          <w:szCs w:val="24"/>
        </w:rPr>
      </w:pPr>
      <w:r w:rsidRPr="007812F2">
        <w:rPr>
          <w:szCs w:val="24"/>
        </w:rPr>
        <w:t>Valitaan kokouksen puheenjohtaja ja sihteeri.</w:t>
      </w:r>
    </w:p>
    <w:p w:rsidR="008031A9" w:rsidRPr="007812F2" w:rsidRDefault="00397FE0" w:rsidP="00397FE0">
      <w:pPr>
        <w:numPr>
          <w:ilvl w:val="0"/>
          <w:numId w:val="5"/>
        </w:numPr>
        <w:spacing w:after="0"/>
        <w:ind w:right="21" w:hanging="234"/>
        <w:rPr>
          <w:szCs w:val="24"/>
        </w:rPr>
      </w:pPr>
      <w:r w:rsidRPr="007812F2">
        <w:rPr>
          <w:szCs w:val="24"/>
        </w:rPr>
        <w:t>Valitaan pöytäkirjantarkistajat ja ääntenlaskijat.</w:t>
      </w:r>
    </w:p>
    <w:p w:rsidR="008031A9" w:rsidRPr="007812F2" w:rsidRDefault="00397FE0" w:rsidP="00397FE0">
      <w:pPr>
        <w:numPr>
          <w:ilvl w:val="0"/>
          <w:numId w:val="5"/>
        </w:numPr>
        <w:spacing w:after="0"/>
        <w:ind w:right="21" w:hanging="234"/>
        <w:rPr>
          <w:szCs w:val="24"/>
        </w:rPr>
      </w:pPr>
      <w:r w:rsidRPr="007812F2">
        <w:rPr>
          <w:szCs w:val="24"/>
        </w:rPr>
        <w:t>Todetaan kokouksen laillisuus ja päätösvaltaisuus.</w:t>
      </w:r>
      <w:r w:rsidRPr="007812F2">
        <w:rPr>
          <w:noProof/>
          <w:szCs w:val="24"/>
        </w:rPr>
        <w:drawing>
          <wp:inline distT="0" distB="0" distL="0" distR="0">
            <wp:extent cx="6463" cy="22622"/>
            <wp:effectExtent l="0" t="0" r="0" b="0"/>
            <wp:docPr id="16792" name="Picture 16792"/>
            <wp:cNvGraphicFramePr/>
            <a:graphic xmlns:a="http://schemas.openxmlformats.org/drawingml/2006/main">
              <a:graphicData uri="http://schemas.openxmlformats.org/drawingml/2006/picture">
                <pic:pic xmlns:pic="http://schemas.openxmlformats.org/drawingml/2006/picture">
                  <pic:nvPicPr>
                    <pic:cNvPr id="16792" name="Picture 16792"/>
                    <pic:cNvPicPr/>
                  </pic:nvPicPr>
                  <pic:blipFill>
                    <a:blip r:embed="rId15"/>
                    <a:stretch>
                      <a:fillRect/>
                    </a:stretch>
                  </pic:blipFill>
                  <pic:spPr>
                    <a:xfrm>
                      <a:off x="0" y="0"/>
                      <a:ext cx="6463" cy="22622"/>
                    </a:xfrm>
                    <a:prstGeom prst="rect">
                      <a:avLst/>
                    </a:prstGeom>
                  </pic:spPr>
                </pic:pic>
              </a:graphicData>
            </a:graphic>
          </wp:inline>
        </w:drawing>
      </w:r>
    </w:p>
    <w:p w:rsidR="008031A9" w:rsidRPr="007812F2" w:rsidRDefault="00397FE0" w:rsidP="00397FE0">
      <w:pPr>
        <w:numPr>
          <w:ilvl w:val="0"/>
          <w:numId w:val="5"/>
        </w:numPr>
        <w:spacing w:after="0"/>
        <w:ind w:right="21" w:hanging="234"/>
        <w:rPr>
          <w:szCs w:val="24"/>
        </w:rPr>
      </w:pPr>
      <w:r w:rsidRPr="007812F2">
        <w:rPr>
          <w:szCs w:val="24"/>
        </w:rPr>
        <w:t>Vahvistetaan kokouksen työjärjestys.</w:t>
      </w:r>
    </w:p>
    <w:p w:rsidR="008031A9" w:rsidRPr="007812F2" w:rsidRDefault="00397FE0" w:rsidP="00397FE0">
      <w:pPr>
        <w:spacing w:after="0"/>
        <w:ind w:left="46" w:right="21"/>
        <w:rPr>
          <w:szCs w:val="24"/>
        </w:rPr>
      </w:pPr>
      <w:r w:rsidRPr="007812F2">
        <w:rPr>
          <w:szCs w:val="24"/>
        </w:rPr>
        <w:t>II Varsinaiset kokousasiat</w:t>
      </w:r>
    </w:p>
    <w:p w:rsidR="008031A9" w:rsidRPr="007812F2" w:rsidRDefault="00397FE0" w:rsidP="008473FF">
      <w:pPr>
        <w:numPr>
          <w:ilvl w:val="0"/>
          <w:numId w:val="5"/>
        </w:numPr>
        <w:spacing w:after="0"/>
        <w:ind w:right="21" w:hanging="234"/>
        <w:rPr>
          <w:szCs w:val="24"/>
        </w:rPr>
      </w:pPr>
      <w:r w:rsidRPr="007812F2">
        <w:rPr>
          <w:noProof/>
          <w:szCs w:val="24"/>
        </w:rPr>
        <w:drawing>
          <wp:anchor distT="0" distB="0" distL="114300" distR="114300" simplePos="0" relativeHeight="251662336" behindDoc="0" locked="0" layoutInCell="1" allowOverlap="0">
            <wp:simplePos x="0" y="0"/>
            <wp:positionH relativeFrom="page">
              <wp:posOffset>7242154</wp:posOffset>
            </wp:positionH>
            <wp:positionV relativeFrom="page">
              <wp:posOffset>8176364</wp:posOffset>
            </wp:positionV>
            <wp:extent cx="32317" cy="1247460"/>
            <wp:effectExtent l="0" t="0" r="0" b="0"/>
            <wp:wrapSquare wrapText="bothSides"/>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16"/>
                    <a:stretch>
                      <a:fillRect/>
                    </a:stretch>
                  </pic:blipFill>
                  <pic:spPr>
                    <a:xfrm>
                      <a:off x="0" y="0"/>
                      <a:ext cx="32317" cy="1247460"/>
                    </a:xfrm>
                    <a:prstGeom prst="rect">
                      <a:avLst/>
                    </a:prstGeom>
                  </pic:spPr>
                </pic:pic>
              </a:graphicData>
            </a:graphic>
          </wp:anchor>
        </w:drawing>
      </w:r>
      <w:r w:rsidRPr="007812F2">
        <w:rPr>
          <w:noProof/>
          <w:szCs w:val="24"/>
        </w:rPr>
        <w:drawing>
          <wp:inline distT="0" distB="0" distL="0" distR="0">
            <wp:extent cx="3232" cy="3232"/>
            <wp:effectExtent l="0" t="0" r="0" b="0"/>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17"/>
                    <a:stretch>
                      <a:fillRect/>
                    </a:stretch>
                  </pic:blipFill>
                  <pic:spPr>
                    <a:xfrm>
                      <a:off x="0" y="0"/>
                      <a:ext cx="3232" cy="3232"/>
                    </a:xfrm>
                    <a:prstGeom prst="rect">
                      <a:avLst/>
                    </a:prstGeom>
                  </pic:spPr>
                </pic:pic>
              </a:graphicData>
            </a:graphic>
          </wp:inline>
        </w:drawing>
      </w:r>
      <w:r w:rsidRPr="007812F2">
        <w:rPr>
          <w:szCs w:val="24"/>
        </w:rPr>
        <w:t>Hyväksytään yhdistyksen toimintasuunnitelma seuraavaksi toimintakaudeksi.</w:t>
      </w:r>
    </w:p>
    <w:p w:rsidR="008031A9" w:rsidRPr="007812F2" w:rsidRDefault="00397FE0" w:rsidP="008473FF">
      <w:pPr>
        <w:numPr>
          <w:ilvl w:val="0"/>
          <w:numId w:val="5"/>
        </w:numPr>
        <w:spacing w:after="0"/>
        <w:ind w:right="21" w:hanging="234"/>
        <w:rPr>
          <w:szCs w:val="24"/>
        </w:rPr>
      </w:pPr>
      <w:r w:rsidRPr="007812F2">
        <w:rPr>
          <w:szCs w:val="24"/>
        </w:rPr>
        <w:t>Määrätään hallituksen puheenjohtajan ja muiden jäsenten kokouspalkkiot ja matkakorvaukset sekä toiminnantarkastajan palkkiot seuraavaksi</w:t>
      </w:r>
      <w:r w:rsidR="00705A6B">
        <w:rPr>
          <w:szCs w:val="24"/>
        </w:rPr>
        <w:t xml:space="preserve"> toimintakaudeksi.</w:t>
      </w:r>
    </w:p>
    <w:p w:rsidR="008031A9" w:rsidRPr="007812F2" w:rsidRDefault="00397FE0" w:rsidP="008473FF">
      <w:pPr>
        <w:numPr>
          <w:ilvl w:val="0"/>
          <w:numId w:val="5"/>
        </w:numPr>
        <w:spacing w:after="0"/>
        <w:ind w:right="21" w:hanging="234"/>
        <w:rPr>
          <w:szCs w:val="24"/>
        </w:rPr>
      </w:pPr>
      <w:r w:rsidRPr="007812F2">
        <w:rPr>
          <w:szCs w:val="24"/>
        </w:rPr>
        <w:t>Määrätään yhdistyksen jäseniltä kannettavien jäsenmaksujen suuru</w:t>
      </w:r>
      <w:r w:rsidR="00705A6B">
        <w:rPr>
          <w:szCs w:val="24"/>
        </w:rPr>
        <w:t>us seuraavaksi toimintakaudeksi.</w:t>
      </w:r>
    </w:p>
    <w:p w:rsidR="008031A9" w:rsidRPr="007812F2" w:rsidRDefault="00397FE0" w:rsidP="008473FF">
      <w:pPr>
        <w:numPr>
          <w:ilvl w:val="0"/>
          <w:numId w:val="5"/>
        </w:numPr>
        <w:spacing w:after="0"/>
        <w:ind w:right="21" w:hanging="234"/>
        <w:rPr>
          <w:szCs w:val="24"/>
        </w:rPr>
      </w:pPr>
      <w:r w:rsidRPr="007812F2">
        <w:rPr>
          <w:szCs w:val="24"/>
        </w:rPr>
        <w:t>Hyväksytään yhdistyksen talousarvio kuluvaksi tilikaudeksi.</w:t>
      </w:r>
    </w:p>
    <w:p w:rsidR="008031A9" w:rsidRDefault="00397FE0" w:rsidP="008473FF">
      <w:pPr>
        <w:numPr>
          <w:ilvl w:val="0"/>
          <w:numId w:val="5"/>
        </w:numPr>
        <w:spacing w:after="0"/>
        <w:ind w:right="21" w:hanging="234"/>
        <w:rPr>
          <w:szCs w:val="24"/>
        </w:rPr>
      </w:pPr>
      <w:r w:rsidRPr="007812F2">
        <w:rPr>
          <w:szCs w:val="24"/>
        </w:rPr>
        <w:t>Valitaan hallituksen puheenjohtaja joka toinen vuosi</w:t>
      </w:r>
      <w:r w:rsidR="00705A6B">
        <w:rPr>
          <w:szCs w:val="24"/>
        </w:rPr>
        <w:t>.</w:t>
      </w:r>
    </w:p>
    <w:p w:rsidR="001A635C" w:rsidRPr="00197525" w:rsidRDefault="001A635C" w:rsidP="00197525">
      <w:pPr>
        <w:pStyle w:val="Luettelokappale"/>
        <w:numPr>
          <w:ilvl w:val="0"/>
          <w:numId w:val="10"/>
        </w:numPr>
        <w:spacing w:after="0"/>
        <w:ind w:right="21"/>
        <w:rPr>
          <w:szCs w:val="24"/>
        </w:rPr>
      </w:pPr>
      <w:r w:rsidRPr="00197525">
        <w:rPr>
          <w:szCs w:val="24"/>
        </w:rPr>
        <w:t>Valitaan hallituksen varsinaiset jäsenet ja heille henkilökohtaiset varajäsenet erovuoroisten tilalle seuraavaksi kahdeksi kalenterivuodeksi.</w:t>
      </w:r>
    </w:p>
    <w:p w:rsidR="001A635C" w:rsidRPr="00197525" w:rsidRDefault="001A635C" w:rsidP="00197525">
      <w:pPr>
        <w:pStyle w:val="Luettelokappale"/>
        <w:numPr>
          <w:ilvl w:val="0"/>
          <w:numId w:val="10"/>
        </w:numPr>
        <w:spacing w:after="0"/>
        <w:ind w:right="21"/>
        <w:rPr>
          <w:szCs w:val="24"/>
        </w:rPr>
      </w:pPr>
      <w:r w:rsidRPr="00197525">
        <w:rPr>
          <w:szCs w:val="24"/>
        </w:rPr>
        <w:lastRenderedPageBreak/>
        <w:t>Valitaan edustajat ja varaedustajat niihin järjestöihin, joihin yhdistys kuuluu</w:t>
      </w:r>
      <w:r w:rsidRPr="001A635C">
        <w:rPr>
          <w:noProof/>
        </w:rPr>
        <w:drawing>
          <wp:inline distT="0" distB="0" distL="0" distR="0" wp14:anchorId="617364E1" wp14:editId="22F1EC2A">
            <wp:extent cx="3232" cy="6463"/>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18"/>
                    <a:stretch>
                      <a:fillRect/>
                    </a:stretch>
                  </pic:blipFill>
                  <pic:spPr>
                    <a:xfrm>
                      <a:off x="0" y="0"/>
                      <a:ext cx="3232" cy="6463"/>
                    </a:xfrm>
                    <a:prstGeom prst="rect">
                      <a:avLst/>
                    </a:prstGeom>
                  </pic:spPr>
                </pic:pic>
              </a:graphicData>
            </a:graphic>
          </wp:inline>
        </w:drawing>
      </w:r>
    </w:p>
    <w:p w:rsidR="008031A9" w:rsidRPr="00197525" w:rsidRDefault="00397FE0" w:rsidP="00197525">
      <w:pPr>
        <w:pStyle w:val="Luettelokappale"/>
        <w:numPr>
          <w:ilvl w:val="0"/>
          <w:numId w:val="10"/>
        </w:numPr>
        <w:spacing w:after="0"/>
        <w:ind w:right="21"/>
        <w:rPr>
          <w:szCs w:val="24"/>
        </w:rPr>
      </w:pPr>
      <w:r w:rsidRPr="00197525">
        <w:rPr>
          <w:szCs w:val="24"/>
        </w:rPr>
        <w:t>Valitaan kaksi toiminnantarkastajaa ja kaksi varatoiminnantarkastajaa tarkastamaan seuraavan tilikauden tilejä ja hallintoa</w:t>
      </w:r>
    </w:p>
    <w:p w:rsidR="00663932" w:rsidRDefault="00397FE0" w:rsidP="00197525">
      <w:pPr>
        <w:numPr>
          <w:ilvl w:val="0"/>
          <w:numId w:val="10"/>
        </w:numPr>
        <w:spacing w:after="0"/>
        <w:ind w:right="21"/>
      </w:pPr>
      <w:r w:rsidRPr="001A635C">
        <w:rPr>
          <w:szCs w:val="24"/>
        </w:rPr>
        <w:t>Käsitellään</w:t>
      </w:r>
      <w:r>
        <w:t xml:space="preserve"> muut kokouskutsussa mainitut asiat</w:t>
      </w:r>
      <w:r w:rsidR="00FA280A">
        <w:t>.</w:t>
      </w:r>
    </w:p>
    <w:p w:rsidR="008031A9" w:rsidRDefault="00397FE0" w:rsidP="00663932">
      <w:pPr>
        <w:spacing w:after="0"/>
        <w:ind w:left="41" w:right="21" w:firstLine="0"/>
      </w:pPr>
      <w:r>
        <w:rPr>
          <w:noProof/>
        </w:rPr>
        <w:drawing>
          <wp:inline distT="0" distB="0" distL="0" distR="0">
            <wp:extent cx="9695" cy="12927"/>
            <wp:effectExtent l="0" t="0" r="0" b="0"/>
            <wp:docPr id="16794" name="Picture 16794"/>
            <wp:cNvGraphicFramePr/>
            <a:graphic xmlns:a="http://schemas.openxmlformats.org/drawingml/2006/main">
              <a:graphicData uri="http://schemas.openxmlformats.org/drawingml/2006/picture">
                <pic:pic xmlns:pic="http://schemas.openxmlformats.org/drawingml/2006/picture">
                  <pic:nvPicPr>
                    <pic:cNvPr id="16794" name="Picture 16794"/>
                    <pic:cNvPicPr/>
                  </pic:nvPicPr>
                  <pic:blipFill>
                    <a:blip r:embed="rId19"/>
                    <a:stretch>
                      <a:fillRect/>
                    </a:stretch>
                  </pic:blipFill>
                  <pic:spPr>
                    <a:xfrm>
                      <a:off x="0" y="0"/>
                      <a:ext cx="9695" cy="12927"/>
                    </a:xfrm>
                    <a:prstGeom prst="rect">
                      <a:avLst/>
                    </a:prstGeom>
                  </pic:spPr>
                </pic:pic>
              </a:graphicData>
            </a:graphic>
          </wp:inline>
        </w:drawing>
      </w:r>
    </w:p>
    <w:p w:rsidR="008031A9" w:rsidRDefault="00397FE0" w:rsidP="00397FE0">
      <w:pPr>
        <w:pStyle w:val="Otsikko3"/>
        <w:ind w:left="51"/>
      </w:pPr>
      <w:r>
        <w:rPr>
          <w:rFonts w:ascii="Times New Roman" w:eastAsia="Times New Roman" w:hAnsi="Times New Roman" w:cs="Times New Roman"/>
        </w:rPr>
        <w:t>15</w:t>
      </w:r>
      <w:r w:rsidR="006055C0">
        <w:rPr>
          <w:rFonts w:ascii="Times New Roman" w:eastAsia="Times New Roman" w:hAnsi="Times New Roman" w:cs="Times New Roman"/>
        </w:rPr>
        <w:t>§</w:t>
      </w:r>
    </w:p>
    <w:p w:rsidR="008031A9" w:rsidRDefault="00397FE0" w:rsidP="00397FE0">
      <w:pPr>
        <w:spacing w:after="0"/>
        <w:ind w:left="46" w:right="21"/>
      </w:pPr>
      <w:r>
        <w:t>Yhdistyksen kokouksen kutsuu koolle hallitus.</w:t>
      </w:r>
    </w:p>
    <w:p w:rsidR="008031A9" w:rsidRDefault="00397FE0" w:rsidP="00397FE0">
      <w:pPr>
        <w:spacing w:after="0"/>
        <w:ind w:left="46" w:right="21"/>
      </w:pPr>
      <w:r>
        <w:t>Kutsu yhdistyksen varsinaiseen kokoukseen on toimitettava vähintään 14 päivää ennen kokousta jäsenille lähetettävillä kirjeillä tai sähköpostilla.</w:t>
      </w:r>
    </w:p>
    <w:p w:rsidR="00EF2F72" w:rsidRDefault="00EF2F72" w:rsidP="00397FE0">
      <w:pPr>
        <w:spacing w:after="0"/>
        <w:ind w:left="46" w:right="21"/>
      </w:pPr>
    </w:p>
    <w:p w:rsidR="008031A9" w:rsidRDefault="00397FE0" w:rsidP="00397FE0">
      <w:pPr>
        <w:spacing w:after="0"/>
        <w:ind w:left="46" w:right="21"/>
      </w:pPr>
      <w:r>
        <w:t>Kutsu ylimääräiseen yhdistyksen kokoukseen toimitetaan samalla tavalla vähintään seitsemän päivää ennen kokousta.</w:t>
      </w:r>
    </w:p>
    <w:p w:rsidR="00006B7E" w:rsidRDefault="00006B7E" w:rsidP="00397FE0">
      <w:pPr>
        <w:spacing w:after="0" w:line="233" w:lineRule="auto"/>
        <w:ind w:left="21" w:right="87" w:firstLine="5"/>
        <w:jc w:val="left"/>
      </w:pPr>
    </w:p>
    <w:p w:rsidR="008031A9" w:rsidRDefault="00397FE0" w:rsidP="00397FE0">
      <w:pPr>
        <w:spacing w:after="0" w:line="233" w:lineRule="auto"/>
        <w:ind w:left="21" w:right="87" w:firstLine="5"/>
        <w:jc w:val="left"/>
      </w:pPr>
      <w:r>
        <w:t>Mikäli yhdistyksen jäsen haluaa saada jonkin asian yhdistyksen varsinaisessa kokouksessa käsiteltäväksi, on se esitettävä perusteluineen kirjallisesti hallitukselle vähintään 21 päivää ennen kokousta.</w:t>
      </w:r>
    </w:p>
    <w:p w:rsidR="00006B7E" w:rsidRDefault="00006B7E" w:rsidP="00397FE0">
      <w:pPr>
        <w:spacing w:after="0"/>
        <w:ind w:left="46" w:right="21"/>
      </w:pPr>
    </w:p>
    <w:p w:rsidR="008031A9" w:rsidRDefault="00397FE0" w:rsidP="00397FE0">
      <w:pPr>
        <w:spacing w:after="0"/>
        <w:ind w:left="46" w:right="21"/>
      </w:pPr>
      <w:r>
        <w:t>Yhdistyksen ylimääräisestä kokouksesta pä</w:t>
      </w:r>
      <w:r w:rsidR="00006B7E">
        <w:t>ätetään yhdistyslain mukaisesti.</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16</w:t>
      </w:r>
      <w:r w:rsidR="006055C0">
        <w:rPr>
          <w:rFonts w:ascii="Times New Roman" w:eastAsia="Times New Roman" w:hAnsi="Times New Roman" w:cs="Times New Roman"/>
        </w:rPr>
        <w:t>§</w:t>
      </w:r>
    </w:p>
    <w:p w:rsidR="008031A9" w:rsidRDefault="00397FE0" w:rsidP="00397FE0">
      <w:pPr>
        <w:spacing w:after="0"/>
        <w:ind w:left="46" w:right="21"/>
      </w:pPr>
      <w:r>
        <w:t>Hallitukseen kuuluu hallituksen puheenjohtaja ja 2</w:t>
      </w:r>
      <w:r w:rsidR="00216C31">
        <w:t>-</w:t>
      </w:r>
      <w:r>
        <w:t>8 muuta varsinaista jäsentä. Jokaisella jäsenellä puheenjohtajaa lukuun ottamatta on henkilökohtainen varajäsen.</w:t>
      </w:r>
      <w:r>
        <w:rPr>
          <w:noProof/>
        </w:rPr>
        <w:drawing>
          <wp:inline distT="0" distB="0" distL="0" distR="0">
            <wp:extent cx="3232" cy="6464"/>
            <wp:effectExtent l="0" t="0" r="0" b="0"/>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20"/>
                    <a:stretch>
                      <a:fillRect/>
                    </a:stretch>
                  </pic:blipFill>
                  <pic:spPr>
                    <a:xfrm>
                      <a:off x="0" y="0"/>
                      <a:ext cx="3232" cy="6464"/>
                    </a:xfrm>
                    <a:prstGeom prst="rect">
                      <a:avLst/>
                    </a:prstGeom>
                  </pic:spPr>
                </pic:pic>
              </a:graphicData>
            </a:graphic>
          </wp:inline>
        </w:drawing>
      </w:r>
    </w:p>
    <w:p w:rsidR="00014773" w:rsidRDefault="00014773" w:rsidP="00397FE0">
      <w:pPr>
        <w:spacing w:after="0"/>
        <w:ind w:left="46" w:right="21"/>
      </w:pPr>
    </w:p>
    <w:p w:rsidR="008031A9" w:rsidRDefault="00397FE0" w:rsidP="00397FE0">
      <w:pPr>
        <w:spacing w:after="0"/>
        <w:ind w:left="46" w:right="21"/>
      </w:pPr>
      <w:r>
        <w:t>Hallitus valitsee keskuudestaan yksi tai kaksi varapuheenjohtajaa.</w:t>
      </w:r>
    </w:p>
    <w:p w:rsidR="00014773" w:rsidRDefault="00014773" w:rsidP="00397FE0">
      <w:pPr>
        <w:spacing w:after="0"/>
        <w:ind w:left="46" w:right="21"/>
      </w:pPr>
    </w:p>
    <w:p w:rsidR="008031A9" w:rsidRDefault="00397FE0" w:rsidP="00397FE0">
      <w:pPr>
        <w:spacing w:after="0"/>
        <w:ind w:left="46" w:right="21"/>
      </w:pPr>
      <w:r>
        <w:t>Hallituksen puheenjohtajan ja jäsenten toimikausi on kaksi kalenterivuotta, Vuosittain on erovuorossa puolet varsinaisista jäsenistä ja henkilökohtaisista varajäsenistä.</w:t>
      </w:r>
    </w:p>
    <w:p w:rsidR="00014773" w:rsidRDefault="00014773" w:rsidP="00397FE0">
      <w:pPr>
        <w:spacing w:after="0"/>
        <w:ind w:left="46" w:right="21"/>
      </w:pPr>
    </w:p>
    <w:p w:rsidR="008031A9" w:rsidRDefault="00397FE0" w:rsidP="00397FE0">
      <w:pPr>
        <w:spacing w:after="0"/>
        <w:ind w:left="46" w:right="21"/>
      </w:pPr>
      <w:r>
        <w:t>Ensimmäisenä vuonna erovuoroisuuden määrää arpa.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17</w:t>
      </w:r>
      <w:r w:rsidR="006055C0">
        <w:rPr>
          <w:rFonts w:ascii="Times New Roman" w:eastAsia="Times New Roman" w:hAnsi="Times New Roman" w:cs="Times New Roman"/>
        </w:rPr>
        <w:t>§</w:t>
      </w:r>
    </w:p>
    <w:p w:rsidR="008031A9" w:rsidRDefault="00397FE0" w:rsidP="00397FE0">
      <w:pPr>
        <w:spacing w:after="0"/>
        <w:ind w:left="46" w:right="21"/>
      </w:pPr>
      <w:r>
        <w:t>Hallitus kokoontuu puheenjohtajan tai hänen estyneenä ollessaan varapuheenjohtajan kutsusta kokouksiin, joita pidetään tarpeen mukaan.</w:t>
      </w:r>
    </w:p>
    <w:p w:rsidR="00014773" w:rsidRDefault="00014773" w:rsidP="00397FE0">
      <w:pPr>
        <w:spacing w:after="0"/>
        <w:ind w:left="46" w:right="21"/>
      </w:pPr>
    </w:p>
    <w:p w:rsidR="008031A9" w:rsidRDefault="00397FE0" w:rsidP="00397FE0">
      <w:pPr>
        <w:spacing w:after="0"/>
        <w:ind w:left="46" w:right="21"/>
      </w:pPr>
      <w:r>
        <w:t>Kokous on päätösvaltainen, jos kokouksessa on läsnä hallituksen puheenjohtaja tai varapuheenjohtaja ja samalla yli puolet hallituksen kaikista jäsenistä.</w:t>
      </w:r>
    </w:p>
    <w:p w:rsidR="00014773" w:rsidRDefault="00014773" w:rsidP="00397FE0">
      <w:pPr>
        <w:spacing w:after="0"/>
        <w:ind w:left="26" w:right="0" w:firstLine="5"/>
        <w:jc w:val="left"/>
        <w:rPr>
          <w:sz w:val="22"/>
        </w:rPr>
      </w:pPr>
    </w:p>
    <w:p w:rsidR="008031A9" w:rsidRDefault="00397FE0" w:rsidP="00397FE0">
      <w:pPr>
        <w:spacing w:after="0"/>
        <w:ind w:left="26" w:right="0" w:firstLine="5"/>
        <w:jc w:val="left"/>
      </w:pPr>
      <w:r>
        <w:rPr>
          <w:sz w:val="22"/>
        </w:rPr>
        <w:t>Hallituksen on toiminnassaan tasapuolisesti edistettävä yhdistyksen koko jäsenistön etua ja otettava huomioon jäsenistön asiantun</w:t>
      </w:r>
      <w:r w:rsidR="00014773">
        <w:rPr>
          <w:sz w:val="22"/>
        </w:rPr>
        <w:t>temus opetustoimen eri alueilta.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18</w:t>
      </w:r>
      <w:r w:rsidR="006055C0">
        <w:rPr>
          <w:rFonts w:ascii="Times New Roman" w:eastAsia="Times New Roman" w:hAnsi="Times New Roman" w:cs="Times New Roman"/>
        </w:rPr>
        <w:t>§</w:t>
      </w:r>
    </w:p>
    <w:p w:rsidR="008031A9" w:rsidRDefault="00397FE0" w:rsidP="00397FE0">
      <w:pPr>
        <w:spacing w:after="0"/>
        <w:ind w:left="46" w:right="21"/>
      </w:pPr>
      <w:r>
        <w:t>Hallituksen tehtävänä on</w:t>
      </w:r>
    </w:p>
    <w:p w:rsidR="008031A9" w:rsidRDefault="0020056F" w:rsidP="0020056F">
      <w:pPr>
        <w:pStyle w:val="Luettelokappale"/>
        <w:spacing w:after="0"/>
        <w:ind w:left="26" w:right="21" w:firstLine="0"/>
        <w:jc w:val="left"/>
      </w:pPr>
      <w:r>
        <w:rPr>
          <w:sz w:val="22"/>
        </w:rPr>
        <w:t xml:space="preserve">1. </w:t>
      </w:r>
      <w:r w:rsidR="00397FE0" w:rsidRPr="0020056F">
        <w:rPr>
          <w:sz w:val="22"/>
        </w:rPr>
        <w:t>johtaa yhdistyksen toimintaa,</w:t>
      </w:r>
    </w:p>
    <w:p w:rsidR="008031A9" w:rsidRDefault="0020056F" w:rsidP="0020056F">
      <w:pPr>
        <w:spacing w:after="0"/>
        <w:ind w:left="31" w:right="21" w:firstLine="0"/>
        <w:jc w:val="left"/>
      </w:pPr>
      <w:r>
        <w:t xml:space="preserve">2. </w:t>
      </w:r>
      <w:r w:rsidR="00397FE0">
        <w:t>edustaa yhdistystä ja vastata sen taloudenhoidosta,</w:t>
      </w:r>
    </w:p>
    <w:p w:rsidR="00D130B3" w:rsidRDefault="0020056F" w:rsidP="0020056F">
      <w:pPr>
        <w:spacing w:after="0" w:line="233" w:lineRule="auto"/>
        <w:ind w:left="31" w:right="21" w:firstLine="0"/>
        <w:jc w:val="left"/>
      </w:pPr>
      <w:r>
        <w:t xml:space="preserve">3. </w:t>
      </w:r>
      <w:r w:rsidR="00397FE0">
        <w:t xml:space="preserve">valmistella yhdistyksen kokouksissa käsiteltävät asiat ja kutsua koolle yhdistyksen kokoukset, </w:t>
      </w:r>
    </w:p>
    <w:p w:rsidR="008031A9" w:rsidRDefault="0020056F" w:rsidP="0020056F">
      <w:pPr>
        <w:spacing w:after="0" w:line="233" w:lineRule="auto"/>
        <w:ind w:left="31" w:right="21" w:firstLine="0"/>
        <w:jc w:val="left"/>
      </w:pPr>
      <w:r>
        <w:t xml:space="preserve">4. </w:t>
      </w:r>
      <w:r w:rsidR="00397FE0">
        <w:t>panna toimeen yhdistyksen kokousten ja Suomen musiikinopettajien liitto - SMOL ry:n päätökset,</w:t>
      </w:r>
    </w:p>
    <w:p w:rsidR="008031A9" w:rsidRDefault="0020056F" w:rsidP="0020056F">
      <w:pPr>
        <w:spacing w:after="0"/>
        <w:ind w:left="38" w:right="300" w:firstLine="0"/>
      </w:pPr>
      <w:r>
        <w:lastRenderedPageBreak/>
        <w:t xml:space="preserve">5. </w:t>
      </w:r>
      <w:r w:rsidR="00397FE0">
        <w:t>hyväksyä ja erottaa yhdistyksen jäsenet,</w:t>
      </w:r>
    </w:p>
    <w:p w:rsidR="00D130B3" w:rsidRPr="00D130B3" w:rsidRDefault="0020056F" w:rsidP="0020056F">
      <w:pPr>
        <w:spacing w:after="0" w:line="238" w:lineRule="auto"/>
        <w:ind w:left="38" w:right="300" w:firstLine="0"/>
      </w:pPr>
      <w:r>
        <w:rPr>
          <w:sz w:val="22"/>
        </w:rPr>
        <w:t xml:space="preserve">6. </w:t>
      </w:r>
      <w:r w:rsidR="00397FE0">
        <w:rPr>
          <w:sz w:val="22"/>
        </w:rPr>
        <w:t>huolehtia yhdistyksen kertomusten ja tilien laatimisesta sekä tilien tarkastuttamisesta</w:t>
      </w:r>
    </w:p>
    <w:p w:rsidR="008031A9" w:rsidRDefault="0020056F" w:rsidP="0020056F">
      <w:pPr>
        <w:spacing w:after="0" w:line="238" w:lineRule="auto"/>
        <w:ind w:left="38" w:right="300" w:firstLine="0"/>
      </w:pPr>
      <w:r>
        <w:rPr>
          <w:sz w:val="22"/>
        </w:rPr>
        <w:t xml:space="preserve">7. </w:t>
      </w:r>
      <w:r w:rsidR="00397FE0">
        <w:rPr>
          <w:sz w:val="22"/>
        </w:rPr>
        <w:t>hoitaa yhdistyksen varoja, päättää yhdistyksen omaisuuden myymisestä</w:t>
      </w:r>
      <w:r w:rsidR="00D130B3">
        <w:rPr>
          <w:sz w:val="22"/>
        </w:rPr>
        <w:t xml:space="preserve">, </w:t>
      </w:r>
      <w:r w:rsidR="00397FE0">
        <w:rPr>
          <w:sz w:val="22"/>
        </w:rPr>
        <w:t>vaihtamisesta ja kiinnittämisestä,</w:t>
      </w:r>
    </w:p>
    <w:p w:rsidR="008031A9" w:rsidRDefault="0020056F" w:rsidP="0020056F">
      <w:pPr>
        <w:spacing w:after="0"/>
        <w:ind w:right="10"/>
        <w:jc w:val="left"/>
      </w:pPr>
      <w:r>
        <w:t xml:space="preserve">8. </w:t>
      </w:r>
      <w:r w:rsidR="00397FE0">
        <w:t>ottaa ja erottaa yhdistyksen toimihenkilöt, määrätä heidän tehtävänsä ja sopia heidän palkkionsa,</w:t>
      </w:r>
    </w:p>
    <w:p w:rsidR="008031A9" w:rsidRDefault="0020056F" w:rsidP="0020056F">
      <w:pPr>
        <w:spacing w:after="0"/>
        <w:ind w:right="10"/>
        <w:jc w:val="left"/>
      </w:pPr>
      <w:r>
        <w:t xml:space="preserve">9. </w:t>
      </w:r>
      <w:r w:rsidR="00397FE0">
        <w:t>asettaa tarvittaessa yhdistyksen eri tehtäviä varten jaostoja ja toimikuntia,</w:t>
      </w:r>
      <w:r w:rsidR="00397FE0">
        <w:rPr>
          <w:noProof/>
        </w:rPr>
        <w:drawing>
          <wp:inline distT="0" distB="0" distL="0" distR="0">
            <wp:extent cx="3232" cy="3232"/>
            <wp:effectExtent l="0" t="0" r="0" b="0"/>
            <wp:docPr id="6990" name="Picture 6990"/>
            <wp:cNvGraphicFramePr/>
            <a:graphic xmlns:a="http://schemas.openxmlformats.org/drawingml/2006/main">
              <a:graphicData uri="http://schemas.openxmlformats.org/drawingml/2006/picture">
                <pic:pic xmlns:pic="http://schemas.openxmlformats.org/drawingml/2006/picture">
                  <pic:nvPicPr>
                    <pic:cNvPr id="6990" name="Picture 6990"/>
                    <pic:cNvPicPr/>
                  </pic:nvPicPr>
                  <pic:blipFill>
                    <a:blip r:embed="rId21"/>
                    <a:stretch>
                      <a:fillRect/>
                    </a:stretch>
                  </pic:blipFill>
                  <pic:spPr>
                    <a:xfrm>
                      <a:off x="0" y="0"/>
                      <a:ext cx="3232" cy="3232"/>
                    </a:xfrm>
                    <a:prstGeom prst="rect">
                      <a:avLst/>
                    </a:prstGeom>
                  </pic:spPr>
                </pic:pic>
              </a:graphicData>
            </a:graphic>
          </wp:inline>
        </w:drawing>
      </w:r>
    </w:p>
    <w:p w:rsidR="008031A9" w:rsidRDefault="0020056F" w:rsidP="0020056F">
      <w:pPr>
        <w:spacing w:after="0"/>
        <w:ind w:right="10"/>
        <w:jc w:val="left"/>
      </w:pPr>
      <w:r>
        <w:rPr>
          <w:sz w:val="22"/>
        </w:rPr>
        <w:t xml:space="preserve">10. </w:t>
      </w:r>
      <w:r w:rsidR="00397FE0">
        <w:rPr>
          <w:sz w:val="22"/>
        </w:rPr>
        <w:t xml:space="preserve">antaa Suomen musiikinopettajien liitto </w:t>
      </w:r>
      <w:r w:rsidR="00D130B3">
        <w:rPr>
          <w:sz w:val="22"/>
        </w:rPr>
        <w:t xml:space="preserve">- </w:t>
      </w:r>
      <w:r w:rsidR="00397FE0">
        <w:rPr>
          <w:sz w:val="22"/>
        </w:rPr>
        <w:t>SMOL ry:lle niiden pyytämät tiedot,</w:t>
      </w:r>
    </w:p>
    <w:p w:rsidR="008031A9" w:rsidRDefault="0020056F" w:rsidP="0020056F">
      <w:pPr>
        <w:spacing w:after="0"/>
        <w:ind w:right="10"/>
        <w:jc w:val="left"/>
      </w:pPr>
      <w:r>
        <w:rPr>
          <w:sz w:val="22"/>
        </w:rPr>
        <w:t xml:space="preserve">11. </w:t>
      </w:r>
      <w:r w:rsidR="00397FE0">
        <w:rPr>
          <w:sz w:val="22"/>
        </w:rPr>
        <w:t xml:space="preserve">suorittaa muut yhdistyksen ja Suomen musiikinopettajien liitto - SMOL ry:n edellyttämät </w:t>
      </w:r>
      <w:r w:rsidR="00397FE0">
        <w:rPr>
          <w:noProof/>
        </w:rPr>
        <w:drawing>
          <wp:inline distT="0" distB="0" distL="0" distR="0">
            <wp:extent cx="3232" cy="3232"/>
            <wp:effectExtent l="0" t="0" r="0" b="0"/>
            <wp:docPr id="6991" name="Picture 6991"/>
            <wp:cNvGraphicFramePr/>
            <a:graphic xmlns:a="http://schemas.openxmlformats.org/drawingml/2006/main">
              <a:graphicData uri="http://schemas.openxmlformats.org/drawingml/2006/picture">
                <pic:pic xmlns:pic="http://schemas.openxmlformats.org/drawingml/2006/picture">
                  <pic:nvPicPr>
                    <pic:cNvPr id="6991" name="Picture 6991"/>
                    <pic:cNvPicPr/>
                  </pic:nvPicPr>
                  <pic:blipFill>
                    <a:blip r:embed="rId22"/>
                    <a:stretch>
                      <a:fillRect/>
                    </a:stretch>
                  </pic:blipFill>
                  <pic:spPr>
                    <a:xfrm>
                      <a:off x="0" y="0"/>
                      <a:ext cx="3232" cy="3232"/>
                    </a:xfrm>
                    <a:prstGeom prst="rect">
                      <a:avLst/>
                    </a:prstGeom>
                  </pic:spPr>
                </pic:pic>
              </a:graphicData>
            </a:graphic>
          </wp:inline>
        </w:drawing>
      </w:r>
      <w:r w:rsidR="00397FE0">
        <w:rPr>
          <w:sz w:val="22"/>
        </w:rPr>
        <w:t>tehtävät</w:t>
      </w:r>
    </w:p>
    <w:p w:rsidR="00D130B3" w:rsidRDefault="00D130B3"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NIMEN KIRJOITTAMINEN</w:t>
      </w:r>
    </w:p>
    <w:p w:rsidR="00663932" w:rsidRDefault="00663932" w:rsidP="00397FE0">
      <w:pPr>
        <w:pStyle w:val="Otsikko2"/>
        <w:ind w:left="36"/>
        <w:rPr>
          <w:rFonts w:ascii="Times New Roman" w:eastAsia="Times New Roman" w:hAnsi="Times New Roman" w:cs="Times New Roman"/>
        </w:rPr>
      </w:pPr>
    </w:p>
    <w:p w:rsidR="008031A9" w:rsidRDefault="00397FE0" w:rsidP="00397FE0">
      <w:pPr>
        <w:pStyle w:val="Otsikko2"/>
        <w:ind w:left="36"/>
      </w:pPr>
      <w:r w:rsidRPr="001C70B6">
        <w:rPr>
          <w:rFonts w:ascii="Times New Roman" w:eastAsia="Times New Roman" w:hAnsi="Times New Roman" w:cs="Times New Roman"/>
          <w:sz w:val="24"/>
          <w:szCs w:val="24"/>
        </w:rPr>
        <w:t>19</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nimen kirjoittaa puheenjohtaja tai varapuheenjohtaja yhdessä sihteerin tai hallituksen valitseman muun henkilön kanssa.</w:t>
      </w:r>
    </w:p>
    <w:p w:rsidR="00663932" w:rsidRDefault="00663932"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MUITA MÄÄRÄYKSIÄ</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20</w:t>
      </w:r>
      <w:r w:rsidR="006055C0">
        <w:rPr>
          <w:rFonts w:ascii="Times New Roman" w:eastAsia="Times New Roman" w:hAnsi="Times New Roman" w:cs="Times New Roman"/>
        </w:rPr>
        <w:t>§</w:t>
      </w:r>
    </w:p>
    <w:p w:rsidR="008031A9" w:rsidRDefault="00397FE0" w:rsidP="00397FE0">
      <w:pPr>
        <w:spacing w:after="0"/>
        <w:ind w:left="46" w:right="21"/>
      </w:pPr>
      <w:r>
        <w:t>Äänivaltaa yhdistyksen kokouksissa käyttävät yhdistyksen jäsenet. Jäsenellä on kokouksessa yksi ääni, jota ei voi valtakirjalla siirtää toiselle. Kunniajäsenellä on vain puhe- ja läsnäolo-oikeus kokouksessa.</w:t>
      </w:r>
    </w:p>
    <w:p w:rsidR="003731D2" w:rsidRDefault="003731D2" w:rsidP="00397FE0">
      <w:pPr>
        <w:spacing w:after="0"/>
        <w:ind w:left="46" w:right="21"/>
      </w:pPr>
    </w:p>
    <w:p w:rsidR="008031A9" w:rsidRDefault="00397FE0" w:rsidP="00397FE0">
      <w:pPr>
        <w:spacing w:after="0"/>
        <w:ind w:left="46" w:right="21"/>
      </w:pPr>
      <w:r>
        <w:t>Yhdistyksen kokouksissa päätökseksi tulee se mielipide, jota on kannattanut yli puolet äänestyksessä annetuista äänistä, ellei näissä säännöissä ole muuta määrätty. Äänten mennessä tasan ratkaisee vaalissa ja suljetussa äänestyksessä arpa, muissa asioissa se mielipide, jota kokouksen puheenjohtaja ilmoittaa kannattavansa.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21</w:t>
      </w:r>
      <w:r w:rsidR="006055C0">
        <w:rPr>
          <w:rFonts w:ascii="Times New Roman" w:eastAsia="Times New Roman" w:hAnsi="Times New Roman" w:cs="Times New Roman"/>
        </w:rPr>
        <w:t>§</w:t>
      </w:r>
    </w:p>
    <w:p w:rsidR="008031A9" w:rsidRDefault="00397FE0" w:rsidP="00397FE0">
      <w:pPr>
        <w:spacing w:after="0"/>
        <w:ind w:left="46" w:right="21"/>
      </w:pPr>
      <w:r>
        <w:t>Yhdistyksen luottamustehtävään voidaan valita vain jäsenmaksunsa maksanut jäsen taikka kunniajäsen.</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Luottamustehtävään valitun toimikausi kestää vaalikauden loppuun asti</w:t>
      </w:r>
      <w:r w:rsidR="00381EC7">
        <w:rPr>
          <w:sz w:val="22"/>
        </w:rPr>
        <w:t>,</w:t>
      </w:r>
      <w:r>
        <w:rPr>
          <w:sz w:val="22"/>
        </w:rPr>
        <w:t xml:space="preserve"> ellei hän sitä ennen eroa.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22</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tilikausi on kalenterivuosi.</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Toiminnantarkastajan tulee suorittaa tilien ja hallinnon tarkastus sek</w:t>
      </w:r>
      <w:r w:rsidR="006055C0">
        <w:rPr>
          <w:sz w:val="22"/>
        </w:rPr>
        <w:t>ä</w:t>
      </w:r>
      <w:r>
        <w:rPr>
          <w:sz w:val="22"/>
        </w:rPr>
        <w:t xml:space="preserve"> antaa lausuntonsa viimeistään neljätoista (14) päivää ennen yhdistyksen kevätkokousta.</w:t>
      </w:r>
    </w:p>
    <w:p w:rsidR="00663932" w:rsidRDefault="00663932" w:rsidP="00397FE0">
      <w:pPr>
        <w:pStyle w:val="Otsikko3"/>
        <w:ind w:left="51"/>
        <w:rPr>
          <w:rFonts w:ascii="Times New Roman" w:eastAsia="Times New Roman" w:hAnsi="Times New Roman" w:cs="Times New Roman"/>
        </w:rPr>
      </w:pPr>
    </w:p>
    <w:p w:rsidR="008031A9" w:rsidRDefault="006055C0" w:rsidP="00397FE0">
      <w:pPr>
        <w:pStyle w:val="Otsikko3"/>
        <w:ind w:left="51"/>
      </w:pPr>
      <w:r>
        <w:rPr>
          <w:rFonts w:ascii="Times New Roman" w:eastAsia="Times New Roman" w:hAnsi="Times New Roman" w:cs="Times New Roman"/>
        </w:rPr>
        <w:t>23§</w:t>
      </w:r>
    </w:p>
    <w:p w:rsidR="008031A9" w:rsidRDefault="00397FE0" w:rsidP="00397FE0">
      <w:pPr>
        <w:spacing w:after="0"/>
        <w:ind w:left="46" w:right="21"/>
      </w:pPr>
      <w:r>
        <w:t>Yhdistys noudattaa toiminnassaan myös Suomen musiikinopettajien liitto - SMOL ry:n sääntöjä ja ohjeita.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3360" behindDoc="0" locked="0" layoutInCell="1" allowOverlap="0">
            <wp:simplePos x="0" y="0"/>
            <wp:positionH relativeFrom="page">
              <wp:posOffset>7242154</wp:posOffset>
            </wp:positionH>
            <wp:positionV relativeFrom="page">
              <wp:posOffset>8522163</wp:posOffset>
            </wp:positionV>
            <wp:extent cx="35548" cy="723915"/>
            <wp:effectExtent l="0" t="0" r="0" b="0"/>
            <wp:wrapSquare wrapText="bothSides"/>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23"/>
                    <a:stretch>
                      <a:fillRect/>
                    </a:stretch>
                  </pic:blipFill>
                  <pic:spPr>
                    <a:xfrm>
                      <a:off x="0" y="0"/>
                      <a:ext cx="35548" cy="723915"/>
                    </a:xfrm>
                    <a:prstGeom prst="rect">
                      <a:avLst/>
                    </a:prstGeom>
                  </pic:spPr>
                </pic:pic>
              </a:graphicData>
            </a:graphic>
          </wp:anchor>
        </w:drawing>
      </w:r>
      <w:r w:rsidR="006055C0">
        <w:rPr>
          <w:rFonts w:ascii="Times New Roman" w:eastAsia="Times New Roman" w:hAnsi="Times New Roman" w:cs="Times New Roman"/>
        </w:rPr>
        <w:t>24§</w:t>
      </w:r>
    </w:p>
    <w:p w:rsidR="008031A9" w:rsidRDefault="00397FE0" w:rsidP="00397FE0">
      <w:pPr>
        <w:spacing w:after="0"/>
        <w:ind w:left="46" w:right="21"/>
      </w:pPr>
      <w:r>
        <w:t>Yhdistyksen kieli on suomi, mutta yhdistyksen kokouksissa</w:t>
      </w:r>
      <w:r w:rsidR="0025716F">
        <w:t xml:space="preserve">, </w:t>
      </w:r>
      <w:r>
        <w:t>tilaisuuksissa ja julkaisuissa voida</w:t>
      </w:r>
      <w:r w:rsidR="0025716F">
        <w:t>an käyttää myös muita kieliä.</w:t>
      </w:r>
    </w:p>
    <w:p w:rsidR="0025716F" w:rsidRDefault="0025716F" w:rsidP="00397FE0">
      <w:pPr>
        <w:spacing w:after="0"/>
        <w:ind w:left="46" w:right="21"/>
      </w:pPr>
    </w:p>
    <w:p w:rsidR="008031A9" w:rsidRDefault="00397FE0" w:rsidP="00397FE0">
      <w:pPr>
        <w:spacing w:after="0" w:line="259" w:lineRule="auto"/>
        <w:ind w:left="51" w:right="0" w:hanging="10"/>
        <w:jc w:val="left"/>
      </w:pPr>
      <w:r>
        <w:rPr>
          <w:sz w:val="26"/>
        </w:rPr>
        <w:t>SÄÄNTÖJEN MUUTTAMINEN JA YHDISTYKSEN PURKAMINEN</w:t>
      </w:r>
    </w:p>
    <w:p w:rsidR="00663932" w:rsidRDefault="00663932" w:rsidP="00397FE0">
      <w:pPr>
        <w:pStyle w:val="Otsikko3"/>
        <w:ind w:left="51"/>
        <w:rPr>
          <w:rFonts w:ascii="Times New Roman" w:eastAsia="Times New Roman" w:hAnsi="Times New Roman" w:cs="Times New Roman"/>
        </w:rPr>
      </w:pPr>
    </w:p>
    <w:p w:rsidR="008031A9" w:rsidRDefault="006055C0" w:rsidP="00397FE0">
      <w:pPr>
        <w:pStyle w:val="Otsikko3"/>
        <w:ind w:left="51"/>
      </w:pPr>
      <w:r>
        <w:rPr>
          <w:rFonts w:ascii="Times New Roman" w:eastAsia="Times New Roman" w:hAnsi="Times New Roman" w:cs="Times New Roman"/>
        </w:rPr>
        <w:t>25§</w:t>
      </w:r>
    </w:p>
    <w:p w:rsidR="008031A9" w:rsidRDefault="00397FE0" w:rsidP="00397FE0">
      <w:pPr>
        <w:spacing w:after="0"/>
        <w:ind w:left="46" w:right="21"/>
      </w:pPr>
      <w:r>
        <w:t>Näiden sääntöjen muuttamiseen vaaditaan varsinaisessa tai ylimääräisessä yhdistyksen kokouksessa vähintään kolmenneljäsosan enemmistö annetuista äänistä.</w:t>
      </w:r>
    </w:p>
    <w:p w:rsidR="00663932" w:rsidRDefault="00663932" w:rsidP="00397FE0">
      <w:pPr>
        <w:pStyle w:val="Otsikko3"/>
        <w:ind w:left="51"/>
        <w:rPr>
          <w:rFonts w:ascii="Times New Roman" w:eastAsia="Times New Roman" w:hAnsi="Times New Roman" w:cs="Times New Roman"/>
        </w:rPr>
      </w:pPr>
    </w:p>
    <w:p w:rsidR="008031A9" w:rsidRDefault="006055C0" w:rsidP="00397FE0">
      <w:pPr>
        <w:pStyle w:val="Otsikko3"/>
        <w:ind w:left="51"/>
      </w:pPr>
      <w:r>
        <w:rPr>
          <w:rFonts w:ascii="Times New Roman" w:eastAsia="Times New Roman" w:hAnsi="Times New Roman" w:cs="Times New Roman"/>
        </w:rPr>
        <w:t>26§</w:t>
      </w:r>
    </w:p>
    <w:p w:rsidR="008031A9" w:rsidRDefault="00397FE0" w:rsidP="00397FE0">
      <w:pPr>
        <w:spacing w:after="0"/>
        <w:ind w:left="46" w:right="21"/>
      </w:pPr>
      <w:r>
        <w:t>Yhdistys voidaan purkaa samoin edellytyksin kuin sääntöjen muuttamisesta on edellisessä pykälässä m</w:t>
      </w:r>
      <w:r w:rsidR="006055C0">
        <w:t>ää</w:t>
      </w:r>
      <w:r>
        <w:t>rätty.</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27</w:t>
      </w:r>
      <w:r w:rsidR="006055C0">
        <w:rPr>
          <w:rFonts w:ascii="Times New Roman" w:eastAsia="Times New Roman" w:hAnsi="Times New Roman" w:cs="Times New Roman"/>
        </w:rPr>
        <w:t>§</w:t>
      </w:r>
    </w:p>
    <w:p w:rsidR="008031A9" w:rsidRDefault="00397FE0" w:rsidP="00397FE0">
      <w:pPr>
        <w:spacing w:after="0"/>
        <w:ind w:left="46" w:right="21"/>
      </w:pPr>
      <w:r>
        <w:t xml:space="preserve">Ehdotuksen sääntöjen muuttamiseksi </w:t>
      </w:r>
      <w:r w:rsidR="0025716F">
        <w:t>j</w:t>
      </w:r>
      <w:r>
        <w:t>a yhdistyksen purkamiseksi voi tehdä liitto, yhdistyksen</w:t>
      </w:r>
      <w:r w:rsidR="0025716F">
        <w:t xml:space="preserve"> hallitus tai yhdistyksen jäsen.</w:t>
      </w:r>
    </w:p>
    <w:p w:rsidR="0025716F" w:rsidRDefault="0025716F" w:rsidP="00397FE0">
      <w:pPr>
        <w:spacing w:after="0"/>
        <w:ind w:left="46" w:right="21"/>
      </w:pPr>
    </w:p>
    <w:p w:rsidR="008031A9" w:rsidRDefault="00397FE0" w:rsidP="00397FE0">
      <w:pPr>
        <w:pStyle w:val="Otsikko3"/>
        <w:ind w:left="51"/>
      </w:pPr>
      <w:r>
        <w:rPr>
          <w:rFonts w:ascii="Times New Roman" w:eastAsia="Times New Roman" w:hAnsi="Times New Roman" w:cs="Times New Roman"/>
        </w:rPr>
        <w:t>28</w:t>
      </w:r>
      <w:r w:rsidR="006055C0">
        <w:rPr>
          <w:rFonts w:ascii="Times New Roman" w:eastAsia="Times New Roman" w:hAnsi="Times New Roman" w:cs="Times New Roman"/>
        </w:rPr>
        <w:t>§</w:t>
      </w:r>
    </w:p>
    <w:p w:rsidR="008031A9" w:rsidRDefault="00397FE0" w:rsidP="00397FE0">
      <w:pPr>
        <w:spacing w:after="0"/>
        <w:ind w:left="46" w:right="21"/>
      </w:pPr>
      <w:r>
        <w:t>Näiden sääntöjen muuttamiseen vaaditaan Suomen Musiikinopettajien liitto - SMOL ry:n hyväksyminen.</w:t>
      </w:r>
    </w:p>
    <w:p w:rsidR="0025716F" w:rsidRDefault="0025716F" w:rsidP="00397FE0">
      <w:pPr>
        <w:pStyle w:val="Otsikko4"/>
        <w:ind w:left="46"/>
      </w:pPr>
    </w:p>
    <w:p w:rsidR="008031A9" w:rsidRDefault="006055C0" w:rsidP="00397FE0">
      <w:pPr>
        <w:pStyle w:val="Otsikko4"/>
        <w:ind w:left="46"/>
      </w:pPr>
      <w:r>
        <w:t>29§</w:t>
      </w:r>
    </w:p>
    <w:p w:rsidR="008031A9" w:rsidRDefault="00397FE0" w:rsidP="00397FE0">
      <w:pPr>
        <w:spacing w:after="0"/>
        <w:ind w:left="46" w:right="21"/>
      </w:pPr>
      <w:r>
        <w:t>Yhdistyksen purkautuessa annetaan sen omaisuus sen</w:t>
      </w:r>
      <w:r w:rsidR="006055C0">
        <w:t xml:space="preserve"> </w:t>
      </w:r>
      <w:r>
        <w:t>jälkeen</w:t>
      </w:r>
      <w:r w:rsidR="00381EC7">
        <w:t>,</w:t>
      </w:r>
      <w:r>
        <w:t xml:space="preserve"> kun mahdolliset velat on maksettu näiden sääntöjen 2 </w:t>
      </w:r>
      <w:r w:rsidR="0025716F">
        <w:t>§</w:t>
      </w:r>
      <w:r>
        <w:t>:ssä mainitun tarkoituksen edistämiseen yhdistyksen toiminta-alueella.</w:t>
      </w:r>
    </w:p>
    <w:p w:rsidR="0025716F" w:rsidRDefault="0025716F"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4384" behindDoc="0" locked="0" layoutInCell="1" allowOverlap="0">
            <wp:simplePos x="0" y="0"/>
            <wp:positionH relativeFrom="page">
              <wp:posOffset>7206606</wp:posOffset>
            </wp:positionH>
            <wp:positionV relativeFrom="page">
              <wp:posOffset>8686982</wp:posOffset>
            </wp:positionV>
            <wp:extent cx="67865" cy="691597"/>
            <wp:effectExtent l="0" t="0" r="0" b="0"/>
            <wp:wrapTopAndBottom/>
            <wp:docPr id="9192" name="Picture 9192"/>
            <wp:cNvGraphicFramePr/>
            <a:graphic xmlns:a="http://schemas.openxmlformats.org/drawingml/2006/main">
              <a:graphicData uri="http://schemas.openxmlformats.org/drawingml/2006/picture">
                <pic:pic xmlns:pic="http://schemas.openxmlformats.org/drawingml/2006/picture">
                  <pic:nvPicPr>
                    <pic:cNvPr id="9192" name="Picture 9192"/>
                    <pic:cNvPicPr/>
                  </pic:nvPicPr>
                  <pic:blipFill>
                    <a:blip r:embed="rId24"/>
                    <a:stretch>
                      <a:fillRect/>
                    </a:stretch>
                  </pic:blipFill>
                  <pic:spPr>
                    <a:xfrm>
                      <a:off x="0" y="0"/>
                      <a:ext cx="67865" cy="691597"/>
                    </a:xfrm>
                    <a:prstGeom prst="rect">
                      <a:avLst/>
                    </a:prstGeom>
                  </pic:spPr>
                </pic:pic>
              </a:graphicData>
            </a:graphic>
          </wp:anchor>
        </w:drawing>
      </w:r>
      <w:r>
        <w:rPr>
          <w:rFonts w:ascii="Times New Roman" w:eastAsia="Times New Roman" w:hAnsi="Times New Roman" w:cs="Times New Roman"/>
        </w:rPr>
        <w:t>30</w:t>
      </w:r>
      <w:r w:rsidR="006055C0">
        <w:rPr>
          <w:rFonts w:ascii="Times New Roman" w:eastAsia="Times New Roman" w:hAnsi="Times New Roman" w:cs="Times New Roman"/>
        </w:rPr>
        <w:t>§</w:t>
      </w:r>
    </w:p>
    <w:p w:rsidR="008031A9" w:rsidRDefault="00397FE0" w:rsidP="00397FE0">
      <w:pPr>
        <w:spacing w:after="0"/>
        <w:ind w:left="46" w:right="21"/>
      </w:pPr>
      <w:r>
        <w:t>Saavutetut jäsenoikeudet säilyvät.</w:t>
      </w:r>
    </w:p>
    <w:sectPr w:rsidR="008031A9">
      <w:pgSz w:w="11909" w:h="16841"/>
      <w:pgMar w:top="495" w:right="1654" w:bottom="1817" w:left="11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5AB"/>
    <w:multiLevelType w:val="hybridMultilevel"/>
    <w:tmpl w:val="9B848B00"/>
    <w:lvl w:ilvl="0" w:tplc="1D8E3E04">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0C9A2">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80E7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7AD34C">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C15E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8413C">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843B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C0E9F2">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E150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07717"/>
    <w:multiLevelType w:val="hybridMultilevel"/>
    <w:tmpl w:val="15C469BA"/>
    <w:lvl w:ilvl="0" w:tplc="5E94C788">
      <w:start w:val="6"/>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18FAB0">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9E865A">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C6F8FC">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7A7566">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5401E0">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5E2E30">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6C627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8435A4">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261C06"/>
    <w:multiLevelType w:val="hybridMultilevel"/>
    <w:tmpl w:val="C3529EE2"/>
    <w:lvl w:ilvl="0" w:tplc="BCB88D5C">
      <w:start w:val="1"/>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CC5E0">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829D8">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EBD2">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66C328">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AC44FA">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C9E46">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C5A5C">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50C0A8">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947CD"/>
    <w:multiLevelType w:val="hybridMultilevel"/>
    <w:tmpl w:val="9E2C9336"/>
    <w:lvl w:ilvl="0" w:tplc="F01AC310">
      <w:start w:val="6"/>
      <w:numFmt w:val="decimal"/>
      <w:lvlText w:val="%1."/>
      <w:lvlJc w:val="left"/>
      <w:pPr>
        <w:ind w:left="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7CB84A">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66366A">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4EEDF4">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CAD77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D07860">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C2BE5C">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82CC1A">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461A88">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603E28"/>
    <w:multiLevelType w:val="hybridMultilevel"/>
    <w:tmpl w:val="6FB259EC"/>
    <w:lvl w:ilvl="0" w:tplc="25905588">
      <w:start w:val="5"/>
      <w:numFmt w:val="decimal"/>
      <w:lvlText w:val="%1."/>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FEC3C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4EC5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E8374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3A2246">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FA646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E4E15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4F216">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3EA36A">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C421D"/>
    <w:multiLevelType w:val="hybridMultilevel"/>
    <w:tmpl w:val="434AE108"/>
    <w:lvl w:ilvl="0" w:tplc="87D0B83E">
      <w:start w:val="2"/>
      <w:numFmt w:val="decimal"/>
      <w:lvlText w:val="%1."/>
      <w:lvlJc w:val="left"/>
      <w:pPr>
        <w:ind w:left="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92B66E">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F270B2">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DE8DAC">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40518A">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0C40E4">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684230">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6C4C66">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8422D4">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8973558"/>
    <w:multiLevelType w:val="hybridMultilevel"/>
    <w:tmpl w:val="57F6EA4C"/>
    <w:lvl w:ilvl="0" w:tplc="08E6B13A">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E2799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84148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71A">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CED01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1ABFBE">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439F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C38E4">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2390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AE004D"/>
    <w:multiLevelType w:val="hybridMultilevel"/>
    <w:tmpl w:val="FD2E792E"/>
    <w:lvl w:ilvl="0" w:tplc="93280254">
      <w:start w:val="10"/>
      <w:numFmt w:val="decimal"/>
      <w:lvlText w:val="%1."/>
      <w:lvlJc w:val="left"/>
      <w:pPr>
        <w:ind w:left="416" w:hanging="360"/>
      </w:pPr>
      <w:rPr>
        <w:rFonts w:hint="default"/>
      </w:rPr>
    </w:lvl>
    <w:lvl w:ilvl="1" w:tplc="040B0019" w:tentative="1">
      <w:start w:val="1"/>
      <w:numFmt w:val="lowerLetter"/>
      <w:lvlText w:val="%2."/>
      <w:lvlJc w:val="left"/>
      <w:pPr>
        <w:ind w:left="1136" w:hanging="360"/>
      </w:pPr>
    </w:lvl>
    <w:lvl w:ilvl="2" w:tplc="040B001B" w:tentative="1">
      <w:start w:val="1"/>
      <w:numFmt w:val="lowerRoman"/>
      <w:lvlText w:val="%3."/>
      <w:lvlJc w:val="right"/>
      <w:pPr>
        <w:ind w:left="1856" w:hanging="180"/>
      </w:pPr>
    </w:lvl>
    <w:lvl w:ilvl="3" w:tplc="040B000F" w:tentative="1">
      <w:start w:val="1"/>
      <w:numFmt w:val="decimal"/>
      <w:lvlText w:val="%4."/>
      <w:lvlJc w:val="left"/>
      <w:pPr>
        <w:ind w:left="2576" w:hanging="360"/>
      </w:pPr>
    </w:lvl>
    <w:lvl w:ilvl="4" w:tplc="040B0019" w:tentative="1">
      <w:start w:val="1"/>
      <w:numFmt w:val="lowerLetter"/>
      <w:lvlText w:val="%5."/>
      <w:lvlJc w:val="left"/>
      <w:pPr>
        <w:ind w:left="3296" w:hanging="360"/>
      </w:pPr>
    </w:lvl>
    <w:lvl w:ilvl="5" w:tplc="040B001B" w:tentative="1">
      <w:start w:val="1"/>
      <w:numFmt w:val="lowerRoman"/>
      <w:lvlText w:val="%6."/>
      <w:lvlJc w:val="right"/>
      <w:pPr>
        <w:ind w:left="4016" w:hanging="180"/>
      </w:pPr>
    </w:lvl>
    <w:lvl w:ilvl="6" w:tplc="040B000F" w:tentative="1">
      <w:start w:val="1"/>
      <w:numFmt w:val="decimal"/>
      <w:lvlText w:val="%7."/>
      <w:lvlJc w:val="left"/>
      <w:pPr>
        <w:ind w:left="4736" w:hanging="360"/>
      </w:pPr>
    </w:lvl>
    <w:lvl w:ilvl="7" w:tplc="040B0019" w:tentative="1">
      <w:start w:val="1"/>
      <w:numFmt w:val="lowerLetter"/>
      <w:lvlText w:val="%8."/>
      <w:lvlJc w:val="left"/>
      <w:pPr>
        <w:ind w:left="5456" w:hanging="360"/>
      </w:pPr>
    </w:lvl>
    <w:lvl w:ilvl="8" w:tplc="040B001B" w:tentative="1">
      <w:start w:val="1"/>
      <w:numFmt w:val="lowerRoman"/>
      <w:lvlText w:val="%9."/>
      <w:lvlJc w:val="right"/>
      <w:pPr>
        <w:ind w:left="6176" w:hanging="180"/>
      </w:pPr>
    </w:lvl>
  </w:abstractNum>
  <w:abstractNum w:abstractNumId="8" w15:restartNumberingAfterBreak="0">
    <w:nsid w:val="5CE45A9C"/>
    <w:multiLevelType w:val="hybridMultilevel"/>
    <w:tmpl w:val="CED0B942"/>
    <w:lvl w:ilvl="0" w:tplc="CF8CC6BA">
      <w:start w:val="8"/>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2DF4C">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69C5A">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C9588">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C4A60">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5C48">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68AF8">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B64A96">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4599C">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044BB2"/>
    <w:multiLevelType w:val="hybridMultilevel"/>
    <w:tmpl w:val="4B267614"/>
    <w:lvl w:ilvl="0" w:tplc="70DE5C74">
      <w:start w:val="1"/>
      <w:numFmt w:val="decimal"/>
      <w:lvlText w:val="%1."/>
      <w:lvlJc w:val="left"/>
      <w:pPr>
        <w:ind w:left="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A65D52">
      <w:start w:val="1"/>
      <w:numFmt w:val="lowerLetter"/>
      <w:lvlText w:val="%2"/>
      <w:lvlJc w:val="left"/>
      <w:pPr>
        <w:ind w:left="1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6C5D8A">
      <w:start w:val="1"/>
      <w:numFmt w:val="lowerRoman"/>
      <w:lvlText w:val="%3"/>
      <w:lvlJc w:val="left"/>
      <w:pPr>
        <w:ind w:left="18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1C7D46">
      <w:start w:val="1"/>
      <w:numFmt w:val="decimal"/>
      <w:lvlText w:val="%4"/>
      <w:lvlJc w:val="left"/>
      <w:pPr>
        <w:ind w:left="2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122E46">
      <w:start w:val="1"/>
      <w:numFmt w:val="lowerLetter"/>
      <w:lvlText w:val="%5"/>
      <w:lvlJc w:val="left"/>
      <w:pPr>
        <w:ind w:left="3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E05208">
      <w:start w:val="1"/>
      <w:numFmt w:val="lowerRoman"/>
      <w:lvlText w:val="%6"/>
      <w:lvlJc w:val="left"/>
      <w:pPr>
        <w:ind w:left="40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0AB4FE">
      <w:start w:val="1"/>
      <w:numFmt w:val="decimal"/>
      <w:lvlText w:val="%7"/>
      <w:lvlJc w:val="left"/>
      <w:pPr>
        <w:ind w:left="4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10442C">
      <w:start w:val="1"/>
      <w:numFmt w:val="lowerLetter"/>
      <w:lvlText w:val="%8"/>
      <w:lvlJc w:val="left"/>
      <w:pPr>
        <w:ind w:left="5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8E3D8A">
      <w:start w:val="1"/>
      <w:numFmt w:val="lowerRoman"/>
      <w:lvlText w:val="%9"/>
      <w:lvlJc w:val="left"/>
      <w:pPr>
        <w:ind w:left="6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9"/>
  </w:num>
  <w:num w:numId="4">
    <w:abstractNumId w:val="1"/>
  </w:num>
  <w:num w:numId="5">
    <w:abstractNumId w:val="0"/>
  </w:num>
  <w:num w:numId="6">
    <w:abstractNumId w:val="3"/>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A9"/>
    <w:rsid w:val="00006B7E"/>
    <w:rsid w:val="00014773"/>
    <w:rsid w:val="0003008E"/>
    <w:rsid w:val="000C0A90"/>
    <w:rsid w:val="00117DB4"/>
    <w:rsid w:val="00143B33"/>
    <w:rsid w:val="00197525"/>
    <w:rsid w:val="001A635C"/>
    <w:rsid w:val="001C70B6"/>
    <w:rsid w:val="0020056F"/>
    <w:rsid w:val="00216C31"/>
    <w:rsid w:val="0025716F"/>
    <w:rsid w:val="002E7D09"/>
    <w:rsid w:val="003731D2"/>
    <w:rsid w:val="00381EC7"/>
    <w:rsid w:val="00397FE0"/>
    <w:rsid w:val="003E44F6"/>
    <w:rsid w:val="00432040"/>
    <w:rsid w:val="004C307D"/>
    <w:rsid w:val="006055C0"/>
    <w:rsid w:val="00663932"/>
    <w:rsid w:val="006D48F2"/>
    <w:rsid w:val="00705A6B"/>
    <w:rsid w:val="007812F2"/>
    <w:rsid w:val="008031A9"/>
    <w:rsid w:val="008133F3"/>
    <w:rsid w:val="008473FF"/>
    <w:rsid w:val="00946164"/>
    <w:rsid w:val="00BE1171"/>
    <w:rsid w:val="00C54594"/>
    <w:rsid w:val="00D130B3"/>
    <w:rsid w:val="00D66FD2"/>
    <w:rsid w:val="00E32E5C"/>
    <w:rsid w:val="00EF2F72"/>
    <w:rsid w:val="00FA28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0FFB3-AE0C-401B-B4E2-4F15164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4" w:line="248" w:lineRule="auto"/>
      <w:ind w:left="61" w:right="5710" w:hanging="5"/>
      <w:jc w:val="both"/>
    </w:pPr>
    <w:rPr>
      <w:rFonts w:ascii="Calibri" w:eastAsia="Calibri" w:hAnsi="Calibri" w:cs="Calibri"/>
      <w:color w:val="000000"/>
      <w:sz w:val="24"/>
    </w:rPr>
  </w:style>
  <w:style w:type="paragraph" w:styleId="Otsikko1">
    <w:name w:val="heading 1"/>
    <w:next w:val="Normaali"/>
    <w:link w:val="Otsikko1Char"/>
    <w:uiPriority w:val="9"/>
    <w:unhideWhenUsed/>
    <w:qFormat/>
    <w:pPr>
      <w:keepNext/>
      <w:keepLines/>
      <w:spacing w:after="0"/>
      <w:ind w:left="36"/>
      <w:outlineLvl w:val="0"/>
    </w:pPr>
    <w:rPr>
      <w:rFonts w:ascii="Times New Roman" w:eastAsia="Times New Roman" w:hAnsi="Times New Roman" w:cs="Times New Roman"/>
      <w:color w:val="000000"/>
      <w:sz w:val="30"/>
    </w:rPr>
  </w:style>
  <w:style w:type="paragraph" w:styleId="Otsikko2">
    <w:name w:val="heading 2"/>
    <w:next w:val="Normaali"/>
    <w:link w:val="Otsikko2Char"/>
    <w:uiPriority w:val="9"/>
    <w:unhideWhenUsed/>
    <w:qFormat/>
    <w:pPr>
      <w:keepNext/>
      <w:keepLines/>
      <w:spacing w:after="0"/>
      <w:ind w:left="51" w:hanging="10"/>
      <w:outlineLvl w:val="1"/>
    </w:pPr>
    <w:rPr>
      <w:rFonts w:ascii="Calibri" w:eastAsia="Calibri" w:hAnsi="Calibri" w:cs="Calibri"/>
      <w:color w:val="000000"/>
      <w:sz w:val="28"/>
    </w:rPr>
  </w:style>
  <w:style w:type="paragraph" w:styleId="Otsikko3">
    <w:name w:val="heading 3"/>
    <w:next w:val="Normaali"/>
    <w:link w:val="Otsikko3Char"/>
    <w:uiPriority w:val="9"/>
    <w:unhideWhenUsed/>
    <w:qFormat/>
    <w:pPr>
      <w:keepNext/>
      <w:keepLines/>
      <w:spacing w:after="0"/>
      <w:ind w:left="46" w:hanging="10"/>
      <w:outlineLvl w:val="2"/>
    </w:pPr>
    <w:rPr>
      <w:rFonts w:ascii="Calibri" w:eastAsia="Calibri" w:hAnsi="Calibri" w:cs="Calibri"/>
      <w:color w:val="000000"/>
      <w:sz w:val="24"/>
    </w:rPr>
  </w:style>
  <w:style w:type="paragraph" w:styleId="Otsikko4">
    <w:name w:val="heading 4"/>
    <w:next w:val="Normaali"/>
    <w:link w:val="Otsikko4Char"/>
    <w:uiPriority w:val="9"/>
    <w:unhideWhenUsed/>
    <w:qFormat/>
    <w:pPr>
      <w:keepNext/>
      <w:keepLines/>
      <w:spacing w:after="0"/>
      <w:ind w:left="61" w:hanging="10"/>
      <w:outlineLvl w:val="3"/>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0000"/>
      <w:sz w:val="30"/>
    </w:rPr>
  </w:style>
  <w:style w:type="character" w:customStyle="1" w:styleId="Otsikko2Char">
    <w:name w:val="Otsikko 2 Char"/>
    <w:link w:val="Otsikko2"/>
    <w:rPr>
      <w:rFonts w:ascii="Calibri" w:eastAsia="Calibri" w:hAnsi="Calibri" w:cs="Calibri"/>
      <w:color w:val="000000"/>
      <w:sz w:val="28"/>
    </w:rPr>
  </w:style>
  <w:style w:type="character" w:customStyle="1" w:styleId="Otsikko4Char">
    <w:name w:val="Otsikko 4 Char"/>
    <w:link w:val="Otsikko4"/>
    <w:rPr>
      <w:rFonts w:ascii="Times New Roman" w:eastAsia="Times New Roman" w:hAnsi="Times New Roman" w:cs="Times New Roman"/>
      <w:color w:val="000000"/>
      <w:sz w:val="22"/>
    </w:rPr>
  </w:style>
  <w:style w:type="character" w:customStyle="1" w:styleId="Otsikko3Char">
    <w:name w:val="Otsikko 3 Char"/>
    <w:link w:val="Otsikko3"/>
    <w:rPr>
      <w:rFonts w:ascii="Calibri" w:eastAsia="Calibri" w:hAnsi="Calibri" w:cs="Calibri"/>
      <w:color w:val="000000"/>
      <w:sz w:val="24"/>
    </w:rPr>
  </w:style>
  <w:style w:type="paragraph" w:styleId="Luettelokappale">
    <w:name w:val="List Paragraph"/>
    <w:basedOn w:val="Normaali"/>
    <w:uiPriority w:val="34"/>
    <w:qFormat/>
    <w:rsid w:val="0070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615C-038F-E441-A6A1-DE2B04C4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9606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Sarssi-Kaunisto Minna</dc:creator>
  <cp:keywords/>
  <cp:lastModifiedBy>Salla Vanhanen</cp:lastModifiedBy>
  <cp:revision>3</cp:revision>
  <dcterms:created xsi:type="dcterms:W3CDTF">2019-03-29T08:13:00Z</dcterms:created>
  <dcterms:modified xsi:type="dcterms:W3CDTF">2019-04-04T18:47:00Z</dcterms:modified>
</cp:coreProperties>
</file>